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E24" w:rsidRDefault="00DC21EB">
      <w:pPr>
        <w:pStyle w:val="Textoindependiente"/>
        <w:ind w:left="37"/>
        <w:rPr>
          <w:sz w:val="20"/>
        </w:rPr>
      </w:pPr>
      <w:bookmarkStart w:id="0" w:name="_GoBack"/>
      <w:bookmarkEnd w:id="0"/>
      <w:r>
        <w:rPr>
          <w:noProof/>
          <w:sz w:val="20"/>
        </w:rPr>
        <w:drawing>
          <wp:inline distT="0" distB="0" distL="0" distR="0">
            <wp:extent cx="1412432" cy="161677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412432" cy="1616773"/>
                    </a:xfrm>
                    <a:prstGeom prst="rect">
                      <a:avLst/>
                    </a:prstGeom>
                  </pic:spPr>
                </pic:pic>
              </a:graphicData>
            </a:graphic>
          </wp:inline>
        </w:drawing>
      </w:r>
    </w:p>
    <w:p w:rsidR="00135E24" w:rsidRDefault="00135E24">
      <w:pPr>
        <w:pStyle w:val="Textoindependiente"/>
        <w:spacing w:before="3"/>
        <w:rPr>
          <w:sz w:val="21"/>
        </w:rPr>
      </w:pPr>
    </w:p>
    <w:p w:rsidR="00135E24" w:rsidRDefault="00B24C3C">
      <w:pPr>
        <w:pStyle w:val="Ttulo1"/>
        <w:spacing w:before="94" w:line="242" w:lineRule="auto"/>
        <w:ind w:right="416"/>
        <w:jc w:val="both"/>
      </w:pPr>
      <w:r>
        <w:rPr>
          <w:noProof/>
        </w:rPr>
        <mc:AlternateContent>
          <mc:Choice Requires="wps">
            <w:drawing>
              <wp:anchor distT="0" distB="0" distL="114300" distR="114300" simplePos="0" relativeHeight="503272952" behindDoc="1" locked="0" layoutInCell="1" allowOverlap="1">
                <wp:simplePos x="0" y="0"/>
                <wp:positionH relativeFrom="page">
                  <wp:posOffset>1067435</wp:posOffset>
                </wp:positionH>
                <wp:positionV relativeFrom="paragraph">
                  <wp:posOffset>860425</wp:posOffset>
                </wp:positionV>
                <wp:extent cx="5421630" cy="0"/>
                <wp:effectExtent l="10160" t="15875" r="6985" b="12700"/>
                <wp:wrapNone/>
                <wp:docPr id="6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line">
                          <a:avLst/>
                        </a:prstGeom>
                        <a:noFill/>
                        <a:ln w="13248">
                          <a:solidFill>
                            <a:srgbClr val="29292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1A67B" id="Line 8" o:spid="_x0000_s1026" style="position:absolute;z-index:-43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05pt,67.75pt" to="510.95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" strokecolor="#292929" strokeweight=".368mm">
                <w10:wrap anchorx="page"/>
              </v:line>
            </w:pict>
          </mc:Fallback>
        </mc:AlternateContent>
      </w:r>
      <w:r w:rsidR="00DC21EB">
        <w:rPr>
          <w:color w:val="292929"/>
          <w:u w:val="thick" w:color="292929"/>
        </w:rPr>
        <w:t>PLIEGO DE CLÁUSULAS ADMINISTRATIVAS PARTICULARES A REGIR PARA</w:t>
      </w:r>
      <w:r w:rsidR="00DC21EB">
        <w:rPr>
          <w:color w:val="292929"/>
        </w:rPr>
        <w:t xml:space="preserve"> </w:t>
      </w:r>
      <w:r w:rsidR="00DC21EB">
        <w:rPr>
          <w:color w:val="292929"/>
          <w:u w:val="thick" w:color="292929"/>
        </w:rPr>
        <w:t>LA ADJUDICACIÓN DEL CONTRATO ADMINISTRATIVO DE SUMINISTRO DE</w:t>
      </w:r>
      <w:r w:rsidR="00DC21EB">
        <w:rPr>
          <w:color w:val="292929"/>
        </w:rPr>
        <w:t xml:space="preserve"> </w:t>
      </w:r>
      <w:r w:rsidR="00DC21EB">
        <w:rPr>
          <w:color w:val="292929"/>
          <w:u w:val="thick" w:color="292929"/>
        </w:rPr>
        <w:t>MATERIALES DE ALBAÑILERIA DE LA OBRA “ADECUACION DE EDIFICIO</w:t>
      </w:r>
      <w:r w:rsidR="00DC21EB">
        <w:rPr>
          <w:color w:val="292929"/>
        </w:rPr>
        <w:t xml:space="preserve"> </w:t>
      </w:r>
      <w:r w:rsidR="00DC21EB">
        <w:rPr>
          <w:color w:val="292929"/>
          <w:u w:val="thick" w:color="292929"/>
        </w:rPr>
        <w:t>EXISTENTE A RESIDENCIA Y UNIDAD DE DIA PARA PERSONAS GRAVEMENTE</w:t>
      </w:r>
      <w:r w:rsidR="00DC21EB">
        <w:rPr>
          <w:color w:val="292929"/>
        </w:rPr>
        <w:t xml:space="preserve"> DISCAPACITADAS, POR PROCEDIMIENTO ABIERTO SIMPLIFICADO Y </w:t>
      </w:r>
      <w:r w:rsidR="00DC21EB">
        <w:rPr>
          <w:color w:val="292929"/>
          <w:u w:val="thick" w:color="292929"/>
        </w:rPr>
        <w:t>TRAMITACION</w:t>
      </w:r>
      <w:r w:rsidR="00DC21EB">
        <w:rPr>
          <w:color w:val="292929"/>
          <w:spacing w:val="-1"/>
          <w:u w:val="thick" w:color="292929"/>
        </w:rPr>
        <w:t xml:space="preserve"> </w:t>
      </w:r>
      <w:r w:rsidR="00DC21EB">
        <w:rPr>
          <w:color w:val="292929"/>
          <w:u w:val="thick" w:color="292929"/>
        </w:rPr>
        <w:t>SUMARIA.-</w:t>
      </w:r>
    </w:p>
    <w:p w:rsidR="00135E24" w:rsidRDefault="00135E24">
      <w:pPr>
        <w:pStyle w:val="Textoindependiente"/>
        <w:rPr>
          <w:b/>
          <w:sz w:val="20"/>
        </w:rPr>
      </w:pPr>
    </w:p>
    <w:p w:rsidR="00135E24" w:rsidRDefault="00135E24">
      <w:pPr>
        <w:pStyle w:val="Textoindependiente"/>
        <w:rPr>
          <w:b/>
          <w:sz w:val="20"/>
        </w:rPr>
      </w:pPr>
    </w:p>
    <w:p w:rsidR="00135E24" w:rsidRDefault="00135E24">
      <w:pPr>
        <w:pStyle w:val="Textoindependiente"/>
        <w:rPr>
          <w:b/>
          <w:sz w:val="21"/>
        </w:rPr>
      </w:pPr>
    </w:p>
    <w:p w:rsidR="00135E24" w:rsidRDefault="00DC21EB">
      <w:pPr>
        <w:spacing w:before="93"/>
        <w:ind w:left="1681"/>
        <w:rPr>
          <w:b/>
        </w:rPr>
      </w:pPr>
      <w:r>
        <w:rPr>
          <w:b/>
          <w:color w:val="292929"/>
        </w:rPr>
        <w:t>CLÁUSULA 1ª. Régimen</w:t>
      </w:r>
      <w:r>
        <w:rPr>
          <w:b/>
          <w:color w:val="292929"/>
          <w:spacing w:val="23"/>
        </w:rPr>
        <w:t xml:space="preserve"> </w:t>
      </w:r>
      <w:r>
        <w:rPr>
          <w:b/>
          <w:color w:val="292929"/>
        </w:rPr>
        <w:t>Jurídico</w:t>
      </w:r>
    </w:p>
    <w:p w:rsidR="00135E24" w:rsidRDefault="00135E24">
      <w:pPr>
        <w:pStyle w:val="Textoindependiente"/>
        <w:spacing w:before="6"/>
        <w:rPr>
          <w:b/>
          <w:sz w:val="23"/>
        </w:rPr>
      </w:pPr>
    </w:p>
    <w:p w:rsidR="00135E24" w:rsidRDefault="00DC21EB">
      <w:pPr>
        <w:pStyle w:val="Textoindependiente"/>
        <w:spacing w:before="1" w:line="242" w:lineRule="auto"/>
        <w:ind w:left="1681" w:right="423" w:firstLine="111"/>
        <w:jc w:val="both"/>
      </w:pPr>
      <w:r>
        <w:rPr>
          <w:color w:val="292929"/>
        </w:rPr>
        <w:t>El contrato a realizar se califica como contrato administrativo de suministro, de conformidad con lo establecido en los artículos 16 y 159.6 d</w:t>
      </w:r>
      <w:r>
        <w:rPr>
          <w:color w:val="292929"/>
        </w:rPr>
        <w:t>e la Ley 9/2017, de 8 de  noviembre,  de Contratos del Sector Público -LCSP de 2017, utilizándose el procedimiento  abierto  simplificado de tramitación</w:t>
      </w:r>
      <w:r>
        <w:rPr>
          <w:color w:val="292929"/>
          <w:spacing w:val="-1"/>
        </w:rPr>
        <w:t xml:space="preserve"> </w:t>
      </w:r>
      <w:r>
        <w:rPr>
          <w:color w:val="292929"/>
        </w:rPr>
        <w:t>sumaria.</w:t>
      </w:r>
    </w:p>
    <w:p w:rsidR="00135E24" w:rsidRDefault="00135E24">
      <w:pPr>
        <w:pStyle w:val="Textoindependiente"/>
        <w:spacing w:before="4"/>
        <w:rPr>
          <w:sz w:val="23"/>
        </w:rPr>
      </w:pPr>
    </w:p>
    <w:p w:rsidR="00135E24" w:rsidRDefault="00DC21EB">
      <w:pPr>
        <w:pStyle w:val="Textoindependiente"/>
        <w:spacing w:before="1" w:line="242" w:lineRule="auto"/>
        <w:ind w:left="1681" w:right="525"/>
      </w:pPr>
      <w:r>
        <w:rPr>
          <w:color w:val="292929"/>
        </w:rPr>
        <w:t>La presente contratación tiene carácter administrativo, y se regirá en todo lo no previsto es</w:t>
      </w:r>
      <w:r>
        <w:rPr>
          <w:color w:val="292929"/>
        </w:rPr>
        <w:t>pecialmente en este pliego de condiciones por lo dispuesto en las siguientes normas:</w:t>
      </w:r>
    </w:p>
    <w:p w:rsidR="00135E24" w:rsidRDefault="00135E24">
      <w:pPr>
        <w:pStyle w:val="Textoindependiente"/>
        <w:spacing w:before="8"/>
        <w:rPr>
          <w:sz w:val="23"/>
        </w:rPr>
      </w:pPr>
    </w:p>
    <w:p w:rsidR="00135E24" w:rsidRDefault="00DC21EB">
      <w:pPr>
        <w:pStyle w:val="Prrafodelista"/>
        <w:numPr>
          <w:ilvl w:val="0"/>
          <w:numId w:val="16"/>
        </w:numPr>
        <w:tabs>
          <w:tab w:val="left" w:pos="2376"/>
          <w:tab w:val="left" w:pos="2377"/>
        </w:tabs>
        <w:ind w:right="559" w:hanging="347"/>
        <w:jc w:val="left"/>
      </w:pPr>
      <w:r>
        <w:rPr>
          <w:color w:val="292929"/>
        </w:rPr>
        <w:t>- Directiva 2014/24/UE del Parlamento Europeo y del Consejo de 26 de febrero de 2014 sobre Contratación Pública y por la que se deroga la Directiva 2004/18/CE (EDL 2014/3</w:t>
      </w:r>
      <w:r>
        <w:rPr>
          <w:color w:val="292929"/>
        </w:rPr>
        <w:t>5497).</w:t>
      </w:r>
    </w:p>
    <w:p w:rsidR="00135E24" w:rsidRDefault="00135E24">
      <w:pPr>
        <w:pStyle w:val="Textoindependiente"/>
        <w:spacing w:before="1"/>
        <w:rPr>
          <w:sz w:val="24"/>
        </w:rPr>
      </w:pPr>
    </w:p>
    <w:p w:rsidR="00135E24" w:rsidRDefault="00DC21EB">
      <w:pPr>
        <w:pStyle w:val="Prrafodelista"/>
        <w:numPr>
          <w:ilvl w:val="0"/>
          <w:numId w:val="16"/>
        </w:numPr>
        <w:tabs>
          <w:tab w:val="left" w:pos="2376"/>
          <w:tab w:val="left" w:pos="2377"/>
        </w:tabs>
        <w:ind w:right="588" w:hanging="347"/>
        <w:jc w:val="left"/>
      </w:pPr>
      <w:r>
        <w:rPr>
          <w:color w:val="292929"/>
        </w:rPr>
        <w:t>- Reglamento de Ejecución (UE) 2016/7 de la Comisión, de 5 de enero de 2016, por el que se establece el formulario normalizado del documento europeo único de contratación (EDL</w:t>
      </w:r>
      <w:r>
        <w:rPr>
          <w:color w:val="292929"/>
          <w:spacing w:val="-4"/>
        </w:rPr>
        <w:t xml:space="preserve"> </w:t>
      </w:r>
      <w:r>
        <w:rPr>
          <w:color w:val="292929"/>
        </w:rPr>
        <w:t>2016/9).</w:t>
      </w:r>
    </w:p>
    <w:p w:rsidR="00135E24" w:rsidRDefault="00135E24">
      <w:pPr>
        <w:pStyle w:val="Textoindependiente"/>
        <w:spacing w:before="2"/>
        <w:rPr>
          <w:sz w:val="24"/>
        </w:rPr>
      </w:pPr>
    </w:p>
    <w:p w:rsidR="00135E24" w:rsidRDefault="00DC21EB">
      <w:pPr>
        <w:pStyle w:val="Prrafodelista"/>
        <w:numPr>
          <w:ilvl w:val="0"/>
          <w:numId w:val="16"/>
        </w:numPr>
        <w:tabs>
          <w:tab w:val="left" w:pos="2376"/>
          <w:tab w:val="left" w:pos="2377"/>
        </w:tabs>
        <w:ind w:right="687" w:hanging="347"/>
        <w:jc w:val="left"/>
      </w:pPr>
      <w:r>
        <w:rPr>
          <w:color w:val="292929"/>
        </w:rPr>
        <w:t>- Ley 9/2017, de 8 de noviembre, de Contratos del Sector Público -LCSP 2017-(EDL 2017/226876).</w:t>
      </w:r>
    </w:p>
    <w:p w:rsidR="00135E24" w:rsidRDefault="00135E24">
      <w:pPr>
        <w:pStyle w:val="Textoindependiente"/>
        <w:spacing w:before="11"/>
        <w:rPr>
          <w:sz w:val="23"/>
        </w:rPr>
      </w:pPr>
    </w:p>
    <w:p w:rsidR="00135E24" w:rsidRDefault="00DC21EB">
      <w:pPr>
        <w:pStyle w:val="Prrafodelista"/>
        <w:numPr>
          <w:ilvl w:val="0"/>
          <w:numId w:val="16"/>
        </w:numPr>
        <w:tabs>
          <w:tab w:val="left" w:pos="2376"/>
          <w:tab w:val="left" w:pos="2377"/>
        </w:tabs>
        <w:ind w:right="1034" w:hanging="347"/>
        <w:jc w:val="left"/>
      </w:pPr>
      <w:r>
        <w:rPr>
          <w:color w:val="292929"/>
        </w:rPr>
        <w:t>- Real Decreto 1098/2001, de 12 de octubre, por el que se aprueba el Reglamento General de la Ley de Contratos de las Administraciones Públicas</w:t>
      </w:r>
      <w:r>
        <w:rPr>
          <w:color w:val="292929"/>
          <w:spacing w:val="27"/>
        </w:rPr>
        <w:t xml:space="preserve"> </w:t>
      </w:r>
      <w:r>
        <w:rPr>
          <w:color w:val="292929"/>
        </w:rPr>
        <w:t>-RGLCAP-.</w:t>
      </w:r>
    </w:p>
    <w:p w:rsidR="00135E24" w:rsidRDefault="00135E24">
      <w:pPr>
        <w:pStyle w:val="Textoindependiente"/>
        <w:spacing w:before="10"/>
        <w:rPr>
          <w:sz w:val="23"/>
        </w:rPr>
      </w:pPr>
    </w:p>
    <w:p w:rsidR="00135E24" w:rsidRDefault="00DC21EB">
      <w:pPr>
        <w:pStyle w:val="Textoindependiente"/>
        <w:spacing w:before="1"/>
        <w:ind w:left="1681" w:right="525"/>
      </w:pPr>
      <w:r>
        <w:rPr>
          <w:color w:val="292929"/>
        </w:rPr>
        <w:t xml:space="preserve">Supletoriamente se aplicarán las restantes normas de derecho administrativo </w:t>
      </w:r>
      <w:r>
        <w:rPr>
          <w:color w:val="292929"/>
          <w:spacing w:val="-3"/>
        </w:rPr>
        <w:t xml:space="preserve">y, </w:t>
      </w:r>
      <w:r>
        <w:rPr>
          <w:color w:val="292929"/>
        </w:rPr>
        <w:t>en su defecto,  las de derecho privado.</w:t>
      </w:r>
    </w:p>
    <w:p w:rsidR="00135E24" w:rsidRDefault="00135E24">
      <w:pPr>
        <w:pStyle w:val="Textoindependiente"/>
        <w:spacing w:before="1"/>
        <w:rPr>
          <w:sz w:val="24"/>
        </w:rPr>
      </w:pPr>
    </w:p>
    <w:p w:rsidR="00135E24" w:rsidRDefault="00DC21EB">
      <w:pPr>
        <w:pStyle w:val="Ttulo1"/>
      </w:pPr>
      <w:r>
        <w:rPr>
          <w:color w:val="292929"/>
        </w:rPr>
        <w:t>CLÁUSULA 2ª. Capacidad para contratar</w:t>
      </w:r>
    </w:p>
    <w:p w:rsidR="00135E24" w:rsidRDefault="00135E24">
      <w:pPr>
        <w:pStyle w:val="Textoindependiente"/>
        <w:spacing w:before="7"/>
        <w:rPr>
          <w:b/>
          <w:sz w:val="23"/>
        </w:rPr>
      </w:pPr>
    </w:p>
    <w:p w:rsidR="00135E24" w:rsidRDefault="00DC21EB">
      <w:pPr>
        <w:pStyle w:val="Textoindependiente"/>
        <w:spacing w:line="242" w:lineRule="auto"/>
        <w:ind w:left="1681" w:right="417" w:firstLine="55"/>
        <w:jc w:val="both"/>
      </w:pPr>
      <w:r>
        <w:rPr>
          <w:color w:val="292929"/>
        </w:rPr>
        <w:t>Podrán optar a la adjudicación del presente contrato las personas naturales o jurídicas,  español</w:t>
      </w:r>
      <w:r>
        <w:rPr>
          <w:color w:val="292929"/>
        </w:rPr>
        <w:t>as o extranjeras, a título individual o en unión temporal de empresarios, que tengan  plena</w:t>
      </w:r>
      <w:r>
        <w:rPr>
          <w:color w:val="292929"/>
          <w:spacing w:val="21"/>
        </w:rPr>
        <w:t xml:space="preserve"> </w:t>
      </w:r>
      <w:r>
        <w:rPr>
          <w:color w:val="292929"/>
        </w:rPr>
        <w:t>capacidad</w:t>
      </w:r>
      <w:r>
        <w:rPr>
          <w:color w:val="292929"/>
          <w:spacing w:val="24"/>
        </w:rPr>
        <w:t xml:space="preserve"> </w:t>
      </w:r>
      <w:r>
        <w:rPr>
          <w:color w:val="292929"/>
        </w:rPr>
        <w:t>de</w:t>
      </w:r>
      <w:r>
        <w:rPr>
          <w:color w:val="292929"/>
          <w:spacing w:val="24"/>
        </w:rPr>
        <w:t xml:space="preserve"> </w:t>
      </w:r>
      <w:r>
        <w:rPr>
          <w:color w:val="292929"/>
        </w:rPr>
        <w:t>obrar,</w:t>
      </w:r>
      <w:r>
        <w:rPr>
          <w:color w:val="292929"/>
          <w:spacing w:val="23"/>
        </w:rPr>
        <w:t xml:space="preserve"> </w:t>
      </w:r>
      <w:r>
        <w:rPr>
          <w:color w:val="292929"/>
        </w:rPr>
        <w:t>que</w:t>
      </w:r>
      <w:r>
        <w:rPr>
          <w:color w:val="292929"/>
          <w:spacing w:val="24"/>
        </w:rPr>
        <w:t xml:space="preserve"> </w:t>
      </w:r>
      <w:r>
        <w:rPr>
          <w:color w:val="292929"/>
        </w:rPr>
        <w:t>no</w:t>
      </w:r>
      <w:r>
        <w:rPr>
          <w:color w:val="292929"/>
          <w:spacing w:val="24"/>
        </w:rPr>
        <w:t xml:space="preserve"> </w:t>
      </w:r>
      <w:r>
        <w:rPr>
          <w:color w:val="292929"/>
        </w:rPr>
        <w:t>se</w:t>
      </w:r>
      <w:r>
        <w:rPr>
          <w:color w:val="292929"/>
          <w:spacing w:val="21"/>
        </w:rPr>
        <w:t xml:space="preserve"> </w:t>
      </w:r>
      <w:r>
        <w:rPr>
          <w:color w:val="292929"/>
        </w:rPr>
        <w:t>encuentran</w:t>
      </w:r>
      <w:r>
        <w:rPr>
          <w:color w:val="292929"/>
          <w:spacing w:val="31"/>
        </w:rPr>
        <w:t xml:space="preserve"> </w:t>
      </w:r>
      <w:r>
        <w:rPr>
          <w:color w:val="292929"/>
        </w:rPr>
        <w:t>incursos</w:t>
      </w:r>
      <w:r>
        <w:rPr>
          <w:color w:val="292929"/>
          <w:spacing w:val="24"/>
        </w:rPr>
        <w:t xml:space="preserve"> </w:t>
      </w:r>
      <w:r>
        <w:rPr>
          <w:color w:val="292929"/>
        </w:rPr>
        <w:t>en</w:t>
      </w:r>
      <w:r>
        <w:rPr>
          <w:color w:val="292929"/>
          <w:spacing w:val="24"/>
        </w:rPr>
        <w:t xml:space="preserve"> </w:t>
      </w:r>
      <w:r>
        <w:rPr>
          <w:color w:val="292929"/>
        </w:rPr>
        <w:t>las</w:t>
      </w:r>
      <w:r>
        <w:rPr>
          <w:color w:val="292929"/>
          <w:spacing w:val="20"/>
        </w:rPr>
        <w:t xml:space="preserve"> </w:t>
      </w:r>
      <w:r>
        <w:rPr>
          <w:color w:val="292929"/>
        </w:rPr>
        <w:t>prohibiciones</w:t>
      </w:r>
      <w:r>
        <w:rPr>
          <w:color w:val="292929"/>
          <w:spacing w:val="23"/>
        </w:rPr>
        <w:t xml:space="preserve"> </w:t>
      </w:r>
      <w:r>
        <w:rPr>
          <w:color w:val="292929"/>
        </w:rPr>
        <w:t>e</w:t>
      </w:r>
    </w:p>
    <w:p w:rsidR="00135E24" w:rsidRDefault="00135E24">
      <w:pPr>
        <w:spacing w:line="242" w:lineRule="auto"/>
        <w:jc w:val="both"/>
        <w:sectPr w:rsidR="00135E24">
          <w:footerReference w:type="default" r:id="rId8"/>
          <w:type w:val="continuous"/>
          <w:pgSz w:w="11900" w:h="16840"/>
          <w:pgMar w:top="80" w:right="1260" w:bottom="2700" w:left="0" w:header="720" w:footer="2512" w:gutter="0"/>
          <w:pgNumType w:start="1"/>
          <w:cols w:space="720"/>
        </w:sectPr>
      </w:pPr>
    </w:p>
    <w:p w:rsidR="00135E24" w:rsidRDefault="00DC21EB">
      <w:pPr>
        <w:pStyle w:val="Textoindependiente"/>
        <w:spacing w:before="76" w:line="242" w:lineRule="auto"/>
        <w:ind w:left="1681" w:right="432"/>
        <w:jc w:val="both"/>
      </w:pPr>
      <w:r>
        <w:rPr>
          <w:color w:val="292929"/>
        </w:rPr>
        <w:lastRenderedPageBreak/>
        <w:t>incompatibilidades para contratar con la Administración establecidas en el artículo 85 LCSP 2017 y que acrediten su solvencia económica, financiera y técnica.</w:t>
      </w:r>
    </w:p>
    <w:p w:rsidR="00135E24" w:rsidRDefault="00135E24">
      <w:pPr>
        <w:pStyle w:val="Textoindependiente"/>
        <w:spacing w:before="6"/>
        <w:rPr>
          <w:sz w:val="23"/>
        </w:rPr>
      </w:pPr>
    </w:p>
    <w:p w:rsidR="00135E24" w:rsidRDefault="00DC21EB">
      <w:pPr>
        <w:pStyle w:val="Textoindependiente"/>
        <w:spacing w:line="242" w:lineRule="auto"/>
        <w:ind w:left="1681" w:right="429"/>
        <w:jc w:val="both"/>
      </w:pPr>
      <w:r>
        <w:rPr>
          <w:color w:val="292929"/>
        </w:rPr>
        <w:t>Además, las empresas adjudicatarias deberán ser personas físicas o jurídicas cuya finalidad o ac</w:t>
      </w:r>
      <w:r>
        <w:rPr>
          <w:color w:val="292929"/>
        </w:rPr>
        <w:t>tividad tenga relación directa con el objeto del contrato y disponer de una organización con elementos personales y materiales suficientes para la debida ejecución del contrato.</w:t>
      </w:r>
    </w:p>
    <w:p w:rsidR="00135E24" w:rsidRDefault="00135E24">
      <w:pPr>
        <w:pStyle w:val="Textoindependiente"/>
        <w:spacing w:before="8"/>
        <w:rPr>
          <w:sz w:val="23"/>
        </w:rPr>
      </w:pPr>
    </w:p>
    <w:p w:rsidR="00135E24" w:rsidRDefault="00DC21EB">
      <w:pPr>
        <w:pStyle w:val="Textoindependiente"/>
        <w:ind w:left="1681" w:right="431"/>
        <w:jc w:val="both"/>
      </w:pPr>
      <w:r>
        <w:rPr>
          <w:color w:val="292929"/>
        </w:rPr>
        <w:t>Los empresarios deberán contar asimismo con la habilitación empresarial o pro</w:t>
      </w:r>
      <w:r>
        <w:rPr>
          <w:color w:val="292929"/>
        </w:rPr>
        <w:t>fesional que, en su caso, sea exigible para la realización de la actividad o prestación que constituya el objeto del contrato.</w:t>
      </w:r>
    </w:p>
    <w:p w:rsidR="00135E24" w:rsidRDefault="00135E24">
      <w:pPr>
        <w:pStyle w:val="Textoindependiente"/>
        <w:spacing w:before="1"/>
        <w:rPr>
          <w:sz w:val="24"/>
        </w:rPr>
      </w:pPr>
    </w:p>
    <w:p w:rsidR="00135E24" w:rsidRDefault="00DC21EB">
      <w:pPr>
        <w:pStyle w:val="Textoindependiente"/>
        <w:spacing w:before="1"/>
        <w:ind w:left="1681" w:right="423"/>
        <w:jc w:val="both"/>
      </w:pPr>
      <w:r>
        <w:rPr>
          <w:color w:val="292929"/>
        </w:rPr>
        <w:t>Las empresas extranjeras no comunitarias deberán reunir además los requisitos establecidos en el artículo 68 LCSP 2017.</w:t>
      </w:r>
    </w:p>
    <w:p w:rsidR="00135E24" w:rsidRDefault="00135E24">
      <w:pPr>
        <w:pStyle w:val="Textoindependiente"/>
        <w:spacing w:before="10"/>
        <w:rPr>
          <w:sz w:val="23"/>
        </w:rPr>
      </w:pPr>
    </w:p>
    <w:p w:rsidR="00135E24" w:rsidRDefault="00DC21EB">
      <w:pPr>
        <w:spacing w:line="242" w:lineRule="auto"/>
        <w:ind w:left="1873" w:right="609"/>
        <w:jc w:val="both"/>
        <w:rPr>
          <w:b/>
        </w:rPr>
      </w:pPr>
      <w:r>
        <w:rPr>
          <w:color w:val="292929"/>
        </w:rPr>
        <w:t>Dicha c</w:t>
      </w:r>
      <w:r>
        <w:rPr>
          <w:color w:val="292929"/>
        </w:rPr>
        <w:t>apacidad se acreditará conforme a lo previsto en el artículo 159.4.a) LCSP 2017,  que exige que todos los licitadores que se presenten a licitaciones realizadas a través de   este procedimiento simplificado, estén inscritos en el Registro Oficial de Licita</w:t>
      </w:r>
      <w:r>
        <w:rPr>
          <w:color w:val="292929"/>
        </w:rPr>
        <w:t xml:space="preserve">dores. </w:t>
      </w:r>
      <w:r>
        <w:rPr>
          <w:b/>
          <w:color w:val="292929"/>
        </w:rPr>
        <w:t>No obstante, la Junta Consultiva de Contratación del Estado, en Resolución de 24 de Septiembre de 2018, flexibiliza el requisito de inscripción en el ROLECE, de forma que no cabe entender que el mismo sea absolutamente imprescindible, siempre que se</w:t>
      </w:r>
      <w:r>
        <w:rPr>
          <w:b/>
          <w:color w:val="292929"/>
        </w:rPr>
        <w:t xml:space="preserve"> valorar la solvencia por otros medios.</w:t>
      </w:r>
    </w:p>
    <w:p w:rsidR="00135E24" w:rsidRDefault="00135E24">
      <w:pPr>
        <w:pStyle w:val="Textoindependiente"/>
        <w:rPr>
          <w:b/>
          <w:sz w:val="24"/>
        </w:rPr>
      </w:pPr>
    </w:p>
    <w:p w:rsidR="00135E24" w:rsidRDefault="00135E24">
      <w:pPr>
        <w:pStyle w:val="Textoindependiente"/>
        <w:rPr>
          <w:b/>
          <w:sz w:val="24"/>
        </w:rPr>
      </w:pPr>
    </w:p>
    <w:p w:rsidR="00135E24" w:rsidRDefault="00135E24">
      <w:pPr>
        <w:pStyle w:val="Textoindependiente"/>
        <w:spacing w:before="6"/>
        <w:rPr>
          <w:b/>
          <w:sz w:val="21"/>
        </w:rPr>
      </w:pPr>
    </w:p>
    <w:p w:rsidR="00135E24" w:rsidRDefault="00DC21EB">
      <w:pPr>
        <w:pStyle w:val="Ttulo1"/>
        <w:jc w:val="both"/>
      </w:pPr>
      <w:r>
        <w:rPr>
          <w:color w:val="292929"/>
        </w:rPr>
        <w:t>CLÁUSULA 3ª. Objeto.</w:t>
      </w:r>
    </w:p>
    <w:p w:rsidR="00135E24" w:rsidRDefault="00135E24">
      <w:pPr>
        <w:pStyle w:val="Textoindependiente"/>
        <w:spacing w:before="6"/>
        <w:rPr>
          <w:b/>
          <w:sz w:val="23"/>
        </w:rPr>
      </w:pPr>
    </w:p>
    <w:p w:rsidR="00135E24" w:rsidRDefault="00DC21EB">
      <w:pPr>
        <w:ind w:left="1681" w:right="419"/>
        <w:jc w:val="both"/>
      </w:pPr>
      <w:r>
        <w:rPr>
          <w:color w:val="292929"/>
        </w:rPr>
        <w:t xml:space="preserve">El presente contrato tiene por objeto el suministro de los materiales de albañilería de la obra </w:t>
      </w:r>
      <w:r>
        <w:rPr>
          <w:b/>
          <w:color w:val="292929"/>
        </w:rPr>
        <w:t>“Adecuación de edificio existente a Residencia y Unidad de día para personas gravemente discapacitadas</w:t>
      </w:r>
      <w:r>
        <w:rPr>
          <w:color w:val="292929"/>
        </w:rPr>
        <w:t>”, con un único lote cuyo valor se especifica en la Cláusula siguiente.</w:t>
      </w:r>
    </w:p>
    <w:p w:rsidR="00135E24" w:rsidRDefault="00135E24">
      <w:pPr>
        <w:pStyle w:val="Textoindependiente"/>
        <w:spacing w:before="4"/>
        <w:rPr>
          <w:sz w:val="24"/>
        </w:rPr>
      </w:pPr>
    </w:p>
    <w:p w:rsidR="00135E24" w:rsidRDefault="00DC21EB">
      <w:pPr>
        <w:pStyle w:val="Ttulo1"/>
        <w:ind w:left="1737"/>
        <w:jc w:val="both"/>
      </w:pPr>
      <w:r>
        <w:rPr>
          <w:color w:val="292929"/>
        </w:rPr>
        <w:t>CLÁUSULA 4ª. Valor estimado del precio del contrato.</w:t>
      </w:r>
    </w:p>
    <w:p w:rsidR="00135E24" w:rsidRDefault="00135E24">
      <w:pPr>
        <w:pStyle w:val="Textoindependiente"/>
        <w:spacing w:before="6"/>
        <w:rPr>
          <w:b/>
          <w:sz w:val="23"/>
        </w:rPr>
      </w:pPr>
    </w:p>
    <w:p w:rsidR="00135E24" w:rsidRDefault="00DC21EB">
      <w:pPr>
        <w:ind w:left="1681" w:right="420"/>
        <w:jc w:val="both"/>
      </w:pPr>
      <w:r>
        <w:rPr>
          <w:color w:val="292929"/>
        </w:rPr>
        <w:t xml:space="preserve">A los efectos previstos en </w:t>
      </w:r>
      <w:r>
        <w:rPr>
          <w:color w:val="292929"/>
        </w:rPr>
        <w:t xml:space="preserve">el artículo 101.1 LCSP 2017, el valor estimado del contrato a realizar asciende a la cantidad de </w:t>
      </w:r>
      <w:r>
        <w:rPr>
          <w:b/>
          <w:color w:val="292929"/>
        </w:rPr>
        <w:t>34.675,52 euros (IVA no incluido</w:t>
      </w:r>
      <w:r>
        <w:rPr>
          <w:color w:val="292929"/>
        </w:rPr>
        <w:t xml:space="preserve">), según la estimación de  cantidades a suministrar detalladas en el </w:t>
      </w:r>
      <w:r>
        <w:rPr>
          <w:b/>
          <w:color w:val="292929"/>
        </w:rPr>
        <w:t>Anexo de este</w:t>
      </w:r>
      <w:r>
        <w:rPr>
          <w:b/>
          <w:color w:val="292929"/>
          <w:spacing w:val="9"/>
        </w:rPr>
        <w:t xml:space="preserve"> </w:t>
      </w:r>
      <w:r>
        <w:rPr>
          <w:b/>
          <w:color w:val="292929"/>
        </w:rPr>
        <w:t>Pliego</w:t>
      </w:r>
      <w:r>
        <w:rPr>
          <w:color w:val="292929"/>
        </w:rPr>
        <w:t>:</w:t>
      </w:r>
    </w:p>
    <w:p w:rsidR="00135E24" w:rsidRDefault="00135E24">
      <w:pPr>
        <w:jc w:val="both"/>
        <w:sectPr w:rsidR="00135E24">
          <w:pgSz w:w="11900" w:h="16840"/>
          <w:pgMar w:top="1340" w:right="1260" w:bottom="2700" w:left="0" w:header="0" w:footer="2512" w:gutter="0"/>
          <w:cols w:space="720"/>
        </w:sectPr>
      </w:pPr>
    </w:p>
    <w:p w:rsidR="00135E24" w:rsidRDefault="00135E24">
      <w:pPr>
        <w:pStyle w:val="Textoindependiente"/>
        <w:rPr>
          <w:sz w:val="20"/>
        </w:rPr>
      </w:pPr>
    </w:p>
    <w:p w:rsidR="00135E24" w:rsidRDefault="00135E24">
      <w:pPr>
        <w:pStyle w:val="Textoindependiente"/>
        <w:rPr>
          <w:sz w:val="20"/>
        </w:rPr>
      </w:pPr>
    </w:p>
    <w:p w:rsidR="00135E24" w:rsidRDefault="00135E24">
      <w:pPr>
        <w:pStyle w:val="Textoindependiente"/>
        <w:rPr>
          <w:sz w:val="20"/>
        </w:rPr>
      </w:pPr>
    </w:p>
    <w:p w:rsidR="00135E24" w:rsidRDefault="00135E24">
      <w:pPr>
        <w:pStyle w:val="Textoindependiente"/>
        <w:rPr>
          <w:sz w:val="20"/>
        </w:rPr>
      </w:pPr>
    </w:p>
    <w:p w:rsidR="00135E24" w:rsidRDefault="00135E24">
      <w:pPr>
        <w:pStyle w:val="Textoindependiente"/>
        <w:rPr>
          <w:sz w:val="20"/>
        </w:rPr>
      </w:pPr>
    </w:p>
    <w:p w:rsidR="00135E24" w:rsidRDefault="00135E24">
      <w:pPr>
        <w:pStyle w:val="Textoindependiente"/>
        <w:spacing w:before="6"/>
        <w:rPr>
          <w:sz w:val="21"/>
        </w:rPr>
      </w:pPr>
    </w:p>
    <w:p w:rsidR="00135E24" w:rsidRDefault="00DC21EB">
      <w:pPr>
        <w:pStyle w:val="Ttulo1"/>
        <w:jc w:val="both"/>
      </w:pPr>
      <w:r>
        <w:rPr>
          <w:color w:val="292929"/>
        </w:rPr>
        <w:t>CLÁUSULA 5ª.</w:t>
      </w:r>
      <w:r>
        <w:rPr>
          <w:color w:val="292929"/>
        </w:rPr>
        <w:t xml:space="preserve"> Plazo de entrega</w:t>
      </w:r>
    </w:p>
    <w:p w:rsidR="00135E24" w:rsidRDefault="00135E24">
      <w:pPr>
        <w:pStyle w:val="Textoindependiente"/>
        <w:spacing w:before="6"/>
        <w:rPr>
          <w:b/>
          <w:sz w:val="23"/>
        </w:rPr>
      </w:pPr>
    </w:p>
    <w:p w:rsidR="00135E24" w:rsidRDefault="00DC21EB">
      <w:pPr>
        <w:pStyle w:val="Textoindependiente"/>
        <w:spacing w:before="1" w:line="242" w:lineRule="auto"/>
        <w:ind w:left="1681" w:right="417"/>
        <w:jc w:val="both"/>
      </w:pPr>
      <w:r>
        <w:rPr>
          <w:color w:val="292929"/>
        </w:rPr>
        <w:t xml:space="preserve">El contratista estará obligado a entregar los bienes objeto de suministro en el plazo máximo de </w:t>
      </w:r>
      <w:r>
        <w:rPr>
          <w:b/>
          <w:color w:val="292929"/>
        </w:rPr>
        <w:t>treinta días</w:t>
      </w:r>
      <w:r>
        <w:rPr>
          <w:color w:val="292929"/>
        </w:rPr>
        <w:t>, en las dependencias municipales, plazo que empezará a computar desde el día siguiente a la formalización del contrato administr</w:t>
      </w:r>
      <w:r>
        <w:rPr>
          <w:color w:val="292929"/>
        </w:rPr>
        <w:t>ativo, de conformidad con las prescripciones técnicas y cláusulas administrativas.</w:t>
      </w:r>
    </w:p>
    <w:p w:rsidR="00135E24" w:rsidRDefault="00135E24">
      <w:pPr>
        <w:pStyle w:val="Textoindependiente"/>
        <w:spacing w:before="7"/>
        <w:rPr>
          <w:sz w:val="23"/>
        </w:rPr>
      </w:pPr>
    </w:p>
    <w:p w:rsidR="00135E24" w:rsidRDefault="00DC21EB">
      <w:pPr>
        <w:pStyle w:val="Ttulo1"/>
        <w:jc w:val="both"/>
      </w:pPr>
      <w:r>
        <w:rPr>
          <w:color w:val="292929"/>
        </w:rPr>
        <w:t>CLÁUSULA 6ª. Procedimiento de adjudicación</w:t>
      </w:r>
    </w:p>
    <w:p w:rsidR="00135E24" w:rsidRDefault="00135E24">
      <w:pPr>
        <w:pStyle w:val="Textoindependiente"/>
        <w:spacing w:before="6"/>
        <w:rPr>
          <w:b/>
          <w:sz w:val="23"/>
        </w:rPr>
      </w:pPr>
    </w:p>
    <w:p w:rsidR="00135E24" w:rsidRDefault="00DC21EB">
      <w:pPr>
        <w:pStyle w:val="Textoindependiente"/>
        <w:spacing w:before="1" w:line="242" w:lineRule="auto"/>
        <w:ind w:left="1681" w:right="419"/>
        <w:jc w:val="both"/>
      </w:pPr>
      <w:r>
        <w:rPr>
          <w:color w:val="292929"/>
        </w:rPr>
        <w:t>El contrato se adjudicará por el procedimiento abierto, rigiéndose, asimismo, por las reglas aplicables a la tramitación simplificada del mismo y tramitación sumaria  de conformidad con  lo previsto en el artículo 159.6 de la LCSP de</w:t>
      </w:r>
      <w:r>
        <w:rPr>
          <w:color w:val="292929"/>
          <w:spacing w:val="4"/>
        </w:rPr>
        <w:t xml:space="preserve"> </w:t>
      </w:r>
      <w:r>
        <w:rPr>
          <w:color w:val="292929"/>
        </w:rPr>
        <w:t>2017.</w:t>
      </w:r>
    </w:p>
    <w:p w:rsidR="00135E24" w:rsidRDefault="00135E24">
      <w:pPr>
        <w:pStyle w:val="Textoindependiente"/>
        <w:spacing w:before="7"/>
        <w:rPr>
          <w:sz w:val="23"/>
        </w:rPr>
      </w:pPr>
    </w:p>
    <w:p w:rsidR="00135E24" w:rsidRDefault="00DC21EB">
      <w:pPr>
        <w:pStyle w:val="Ttulo1"/>
        <w:jc w:val="both"/>
      </w:pPr>
      <w:r>
        <w:rPr>
          <w:color w:val="292929"/>
        </w:rPr>
        <w:t>CLÁUSULA 7ª. Pr</w:t>
      </w:r>
      <w:r>
        <w:rPr>
          <w:color w:val="292929"/>
        </w:rPr>
        <w:t>esentación, forma y contenido de las proposiciones</w:t>
      </w:r>
    </w:p>
    <w:p w:rsidR="00135E24" w:rsidRDefault="00135E24">
      <w:pPr>
        <w:pStyle w:val="Textoindependiente"/>
        <w:spacing w:before="6"/>
        <w:rPr>
          <w:b/>
          <w:sz w:val="23"/>
        </w:rPr>
      </w:pPr>
    </w:p>
    <w:p w:rsidR="00135E24" w:rsidRDefault="00DC21EB">
      <w:pPr>
        <w:pStyle w:val="Textoindependiente"/>
        <w:spacing w:before="1" w:line="242" w:lineRule="auto"/>
        <w:ind w:left="1681" w:right="423"/>
        <w:jc w:val="both"/>
        <w:rPr>
          <w:b/>
        </w:rPr>
      </w:pPr>
      <w:r>
        <w:rPr>
          <w:color w:val="292929"/>
        </w:rPr>
        <w:t>La tramitación del presente procedimiento será electrónica, de forma que las proposiciones deberán presentarse necesaria y únicamente en el registro indicado en el anuncio de licitación y en los presentes</w:t>
      </w:r>
      <w:r>
        <w:rPr>
          <w:color w:val="292929"/>
        </w:rPr>
        <w:t xml:space="preserve"> pliegos, ubicado en la plataforma: </w:t>
      </w:r>
      <w:r>
        <w:rPr>
          <w:b/>
          <w:color w:val="292929"/>
        </w:rPr>
        <w:t>elrubio.es (Sede Electrónica).</w:t>
      </w:r>
    </w:p>
    <w:p w:rsidR="00135E24" w:rsidRDefault="00135E24">
      <w:pPr>
        <w:pStyle w:val="Textoindependiente"/>
        <w:spacing w:before="7"/>
        <w:rPr>
          <w:b/>
          <w:sz w:val="23"/>
        </w:rPr>
      </w:pPr>
    </w:p>
    <w:p w:rsidR="00135E24" w:rsidRDefault="00DC21EB">
      <w:pPr>
        <w:spacing w:before="1" w:line="242" w:lineRule="auto"/>
        <w:ind w:left="1681" w:right="419"/>
        <w:jc w:val="both"/>
        <w:rPr>
          <w:b/>
        </w:rPr>
      </w:pPr>
      <w:r>
        <w:rPr>
          <w:color w:val="292929"/>
        </w:rPr>
        <w:t xml:space="preserve">El </w:t>
      </w:r>
      <w:r>
        <w:rPr>
          <w:b/>
          <w:color w:val="292929"/>
        </w:rPr>
        <w:t xml:space="preserve">plazo </w:t>
      </w:r>
      <w:r>
        <w:rPr>
          <w:color w:val="292929"/>
        </w:rPr>
        <w:t xml:space="preserve">para la presentación de proposiciones será de </w:t>
      </w:r>
      <w:r>
        <w:rPr>
          <w:b/>
          <w:color w:val="292929"/>
        </w:rPr>
        <w:t>díez días hábiles a contar desde el siguiente a la publicación en el Perfil de contratante de” elrubio.es” del anuncio de licitación.</w:t>
      </w:r>
    </w:p>
    <w:p w:rsidR="00135E24" w:rsidRDefault="00135E24">
      <w:pPr>
        <w:pStyle w:val="Textoindependiente"/>
        <w:spacing w:before="5"/>
        <w:rPr>
          <w:b/>
          <w:sz w:val="23"/>
        </w:rPr>
      </w:pPr>
    </w:p>
    <w:p w:rsidR="00135E24" w:rsidRDefault="00DC21EB">
      <w:pPr>
        <w:pStyle w:val="Textoindependiente"/>
        <w:ind w:left="1681" w:right="419"/>
        <w:jc w:val="both"/>
      </w:pPr>
      <w:r>
        <w:rPr>
          <w:color w:val="292929"/>
        </w:rPr>
        <w:t xml:space="preserve">El anuncio de licitación del contrato únicamente precisará de publicación en el Perfil de contratante del órgano de contratación. Toda la documentación necesaria </w:t>
      </w:r>
      <w:r>
        <w:rPr>
          <w:color w:val="292929"/>
          <w:spacing w:val="2"/>
        </w:rPr>
        <w:t xml:space="preserve">para </w:t>
      </w:r>
      <w:r>
        <w:rPr>
          <w:color w:val="292929"/>
        </w:rPr>
        <w:t>la presentación  de la oferta estará disponible por medios electrónicos desde el día de</w:t>
      </w:r>
      <w:r>
        <w:rPr>
          <w:color w:val="292929"/>
        </w:rPr>
        <w:t xml:space="preserve"> la publicación del anuncio en dicho perfil de</w:t>
      </w:r>
      <w:r>
        <w:rPr>
          <w:color w:val="292929"/>
          <w:spacing w:val="2"/>
        </w:rPr>
        <w:t xml:space="preserve"> </w:t>
      </w:r>
      <w:r>
        <w:rPr>
          <w:color w:val="292929"/>
        </w:rPr>
        <w:t>contratante.</w:t>
      </w:r>
    </w:p>
    <w:p w:rsidR="00135E24" w:rsidRDefault="00135E24">
      <w:pPr>
        <w:pStyle w:val="Textoindependiente"/>
        <w:spacing w:before="4"/>
        <w:rPr>
          <w:sz w:val="24"/>
        </w:rPr>
      </w:pPr>
    </w:p>
    <w:p w:rsidR="00135E24" w:rsidRDefault="00DC21EB">
      <w:pPr>
        <w:pStyle w:val="Textoindependiente"/>
        <w:spacing w:line="242" w:lineRule="auto"/>
        <w:ind w:left="1681" w:right="418"/>
        <w:jc w:val="both"/>
      </w:pPr>
      <w:r>
        <w:rPr>
          <w:color w:val="292929"/>
        </w:rPr>
        <w:t>La presentación de la oferta exigirá la declaración responsable del firmante respecto a ostentar  la representación de la sociedad que presenta la oferta, no siendo necesario acreditar solvencia económica, financiera y técnica, ni la clasificación correspo</w:t>
      </w:r>
      <w:r>
        <w:rPr>
          <w:color w:val="292929"/>
        </w:rPr>
        <w:t>ndiente, si bien si será preciso  contar con las autorizaciones necesarias para ejercer la actividad y no estar incurso en prohibición de contratar alguna. Dicha oferta/proposición se presentará en el modelo del Anexo I, que incluye un apartado con la Decl</w:t>
      </w:r>
      <w:r>
        <w:rPr>
          <w:color w:val="292929"/>
        </w:rPr>
        <w:t>aración responsable de que la sociedad está válidamente constituida y que conforme a su objeto social puede presentarse a la licitación, así como que el firmante de la declaración ostenta la debida representación para la presentación de la proposición y de</w:t>
      </w:r>
      <w:r>
        <w:rPr>
          <w:color w:val="292929"/>
        </w:rPr>
        <w:t xml:space="preserve"> aquella y que no está incursa en prohibición de contratar por sí misma ni por extensión como consecuencia de la aplicación del artículo 71.3 LCSP</w:t>
      </w:r>
      <w:r>
        <w:rPr>
          <w:color w:val="292929"/>
          <w:spacing w:val="7"/>
        </w:rPr>
        <w:t xml:space="preserve"> </w:t>
      </w:r>
      <w:r>
        <w:rPr>
          <w:color w:val="292929"/>
        </w:rPr>
        <w:t>2017.</w:t>
      </w:r>
    </w:p>
    <w:p w:rsidR="00135E24" w:rsidRDefault="00135E24">
      <w:pPr>
        <w:spacing w:line="242" w:lineRule="auto"/>
        <w:jc w:val="both"/>
        <w:sectPr w:rsidR="00135E24">
          <w:pgSz w:w="11900" w:h="16840"/>
          <w:pgMar w:top="1600" w:right="1260" w:bottom="2700" w:left="0" w:header="0" w:footer="2512" w:gutter="0"/>
          <w:cols w:space="720"/>
        </w:sectPr>
      </w:pPr>
    </w:p>
    <w:p w:rsidR="00135E24" w:rsidRDefault="00135E24">
      <w:pPr>
        <w:pStyle w:val="Textoindependiente"/>
        <w:rPr>
          <w:sz w:val="20"/>
        </w:rPr>
      </w:pPr>
    </w:p>
    <w:p w:rsidR="00135E24" w:rsidRDefault="00135E24">
      <w:pPr>
        <w:pStyle w:val="Textoindependiente"/>
        <w:rPr>
          <w:sz w:val="20"/>
        </w:rPr>
      </w:pPr>
    </w:p>
    <w:p w:rsidR="00135E24" w:rsidRDefault="00135E24">
      <w:pPr>
        <w:pStyle w:val="Textoindependiente"/>
        <w:spacing w:before="5"/>
        <w:rPr>
          <w:sz w:val="27"/>
        </w:rPr>
      </w:pPr>
    </w:p>
    <w:p w:rsidR="00135E24" w:rsidRDefault="00DC21EB">
      <w:pPr>
        <w:pStyle w:val="Textoindependiente"/>
        <w:spacing w:before="94"/>
        <w:ind w:left="1681" w:right="431" w:firstLine="55"/>
        <w:jc w:val="both"/>
      </w:pPr>
      <w:r>
        <w:rPr>
          <w:color w:val="292929"/>
        </w:rPr>
        <w:t>Adicionalmente, en el caso de que la empresa fuera extranjera, la declaración responsable incluirá el sometimiento al fuero español.</w:t>
      </w:r>
    </w:p>
    <w:p w:rsidR="00135E24" w:rsidRDefault="00135E24">
      <w:pPr>
        <w:pStyle w:val="Textoindependiente"/>
        <w:spacing w:before="10"/>
        <w:rPr>
          <w:sz w:val="23"/>
        </w:rPr>
      </w:pPr>
    </w:p>
    <w:p w:rsidR="00135E24" w:rsidRDefault="00DC21EB">
      <w:pPr>
        <w:pStyle w:val="Textoindependiente"/>
        <w:ind w:left="1681" w:right="419"/>
        <w:jc w:val="both"/>
      </w:pPr>
      <w:r>
        <w:rPr>
          <w:color w:val="292929"/>
        </w:rPr>
        <w:t>En el supuesto de que la oferta se presentara por una unión temporal de empresarios, deberá acompañar a aquella el comprom</w:t>
      </w:r>
      <w:r>
        <w:rPr>
          <w:color w:val="292929"/>
        </w:rPr>
        <w:t>iso de constitución de la unión.</w:t>
      </w:r>
    </w:p>
    <w:p w:rsidR="00135E24" w:rsidRDefault="00135E24">
      <w:pPr>
        <w:pStyle w:val="Textoindependiente"/>
        <w:spacing w:before="11"/>
        <w:rPr>
          <w:sz w:val="23"/>
        </w:rPr>
      </w:pPr>
    </w:p>
    <w:p w:rsidR="00135E24" w:rsidRDefault="00DC21EB">
      <w:pPr>
        <w:pStyle w:val="Textoindependiente"/>
        <w:ind w:left="1681" w:right="431"/>
        <w:jc w:val="both"/>
      </w:pPr>
      <w:r>
        <w:rPr>
          <w:color w:val="292929"/>
        </w:rPr>
        <w:t>La oferta, junto a la declaración responsable incluida en el modelo de  oferta, se  presentará en un único archivo</w:t>
      </w:r>
      <w:r>
        <w:rPr>
          <w:color w:val="292929"/>
          <w:spacing w:val="-2"/>
        </w:rPr>
        <w:t xml:space="preserve"> </w:t>
      </w:r>
      <w:r>
        <w:rPr>
          <w:color w:val="292929"/>
        </w:rPr>
        <w:t>electrónico.</w:t>
      </w:r>
    </w:p>
    <w:p w:rsidR="00135E24" w:rsidRDefault="00135E24">
      <w:pPr>
        <w:pStyle w:val="Textoindependiente"/>
        <w:rPr>
          <w:sz w:val="24"/>
        </w:rPr>
      </w:pPr>
    </w:p>
    <w:p w:rsidR="00135E24" w:rsidRDefault="00DC21EB">
      <w:pPr>
        <w:pStyle w:val="Textoindependiente"/>
        <w:spacing w:line="242" w:lineRule="auto"/>
        <w:ind w:left="1681" w:right="423"/>
        <w:jc w:val="both"/>
      </w:pPr>
      <w:r>
        <w:rPr>
          <w:color w:val="292929"/>
        </w:rPr>
        <w:t>Las proposiciones deberán presentarse necesaria y únicamente en el registro indicado en el an</w:t>
      </w:r>
      <w:r>
        <w:rPr>
          <w:color w:val="292929"/>
        </w:rPr>
        <w:t>uncio de licitación e incluirán la designación de una dirección de correo electrónico en que efectuar las notificaciones, que deberá ser “habilitada” de conformidad con lo dispuesto en la Disp. Adic. 15ª LCSP 2017.</w:t>
      </w:r>
    </w:p>
    <w:p w:rsidR="00135E24" w:rsidRDefault="00135E24">
      <w:pPr>
        <w:pStyle w:val="Textoindependiente"/>
        <w:spacing w:before="7"/>
        <w:rPr>
          <w:sz w:val="23"/>
        </w:rPr>
      </w:pPr>
    </w:p>
    <w:p w:rsidR="00135E24" w:rsidRDefault="00DC21EB">
      <w:pPr>
        <w:pStyle w:val="Textoindependiente"/>
        <w:spacing w:line="242" w:lineRule="auto"/>
        <w:ind w:left="1681" w:right="420"/>
        <w:jc w:val="both"/>
      </w:pPr>
      <w:r>
        <w:rPr>
          <w:color w:val="292929"/>
        </w:rPr>
        <w:t>Además de la declaración responsable ref</w:t>
      </w:r>
      <w:r>
        <w:rPr>
          <w:color w:val="292929"/>
        </w:rPr>
        <w:t>erida, las empresas extranjeras deberán aportar una declaración de sometimiento a la jurisdicción de los juzgados y tribunales españoles de  cualquier orden, para todas las incidencias que de modo directo o indirecto pudieran surgir del contrato, con renun</w:t>
      </w:r>
      <w:r>
        <w:rPr>
          <w:color w:val="292929"/>
        </w:rPr>
        <w:t>cia, en su caso, al fuero jurisdiccional extranjero que pudiera corresponder   al</w:t>
      </w:r>
      <w:r>
        <w:rPr>
          <w:color w:val="292929"/>
          <w:spacing w:val="1"/>
        </w:rPr>
        <w:t xml:space="preserve"> </w:t>
      </w:r>
      <w:r>
        <w:rPr>
          <w:color w:val="292929"/>
        </w:rPr>
        <w:t>licitante.</w:t>
      </w:r>
    </w:p>
    <w:p w:rsidR="00135E24" w:rsidRDefault="00135E24">
      <w:pPr>
        <w:pStyle w:val="Textoindependiente"/>
        <w:spacing w:before="4"/>
        <w:rPr>
          <w:sz w:val="23"/>
        </w:rPr>
      </w:pPr>
    </w:p>
    <w:p w:rsidR="00135E24" w:rsidRDefault="00DC21EB">
      <w:pPr>
        <w:pStyle w:val="Textoindependiente"/>
        <w:spacing w:before="1" w:line="242" w:lineRule="auto"/>
        <w:ind w:left="1681" w:right="426"/>
        <w:jc w:val="both"/>
      </w:pPr>
      <w:r>
        <w:rPr>
          <w:color w:val="292929"/>
        </w:rPr>
        <w:t>Las circunstancias relativas a la capacidad y ausencia de prohibiciones de contratar a las que se refiere el artículo 140 LCSP 2017, deberán concurrir en la fecha</w:t>
      </w:r>
      <w:r>
        <w:rPr>
          <w:color w:val="292929"/>
        </w:rPr>
        <w:t xml:space="preserve"> final de presentación de   ofertas y subsistir en el momento de perfección del</w:t>
      </w:r>
      <w:r>
        <w:rPr>
          <w:color w:val="292929"/>
          <w:spacing w:val="-3"/>
        </w:rPr>
        <w:t xml:space="preserve"> </w:t>
      </w:r>
      <w:r>
        <w:rPr>
          <w:color w:val="292929"/>
        </w:rPr>
        <w:t>contrato.</w:t>
      </w:r>
    </w:p>
    <w:p w:rsidR="00135E24" w:rsidRDefault="00135E24">
      <w:pPr>
        <w:pStyle w:val="Textoindependiente"/>
        <w:spacing w:before="7"/>
        <w:rPr>
          <w:sz w:val="23"/>
        </w:rPr>
      </w:pPr>
    </w:p>
    <w:p w:rsidR="00135E24" w:rsidRDefault="00DC21EB">
      <w:pPr>
        <w:pStyle w:val="Textoindependiente"/>
        <w:ind w:left="1681" w:right="430"/>
        <w:jc w:val="both"/>
      </w:pPr>
      <w:r>
        <w:rPr>
          <w:color w:val="292929"/>
        </w:rPr>
        <w:t>La proposición económica (oferta) se ajustará al siguiente modelo y deberá venir firmada electrónicamente</w:t>
      </w:r>
    </w:p>
    <w:p w:rsidR="00135E24" w:rsidRDefault="00135E24">
      <w:pPr>
        <w:pStyle w:val="Textoindependiente"/>
        <w:rPr>
          <w:sz w:val="24"/>
        </w:rPr>
      </w:pPr>
    </w:p>
    <w:p w:rsidR="00135E24" w:rsidRDefault="00135E24">
      <w:pPr>
        <w:pStyle w:val="Textoindependiente"/>
        <w:rPr>
          <w:sz w:val="24"/>
        </w:rPr>
      </w:pPr>
    </w:p>
    <w:p w:rsidR="00135E24" w:rsidRDefault="00135E24">
      <w:pPr>
        <w:pStyle w:val="Textoindependiente"/>
        <w:spacing w:before="11"/>
        <w:rPr>
          <w:sz w:val="21"/>
        </w:rPr>
      </w:pPr>
    </w:p>
    <w:p w:rsidR="00135E24" w:rsidRDefault="00DC21EB">
      <w:pPr>
        <w:pStyle w:val="Ttulo1"/>
        <w:ind w:left="3650"/>
      </w:pPr>
      <w:r>
        <w:rPr>
          <w:color w:val="292929"/>
        </w:rPr>
        <w:t>«MODELO DE PROPOSICIÓN ECONÓMICA</w:t>
      </w:r>
    </w:p>
    <w:p w:rsidR="00135E24" w:rsidRDefault="00135E24">
      <w:pPr>
        <w:pStyle w:val="Textoindependiente"/>
        <w:spacing w:before="5"/>
        <w:rPr>
          <w:b/>
          <w:sz w:val="15"/>
        </w:rPr>
      </w:pPr>
    </w:p>
    <w:p w:rsidR="00135E24" w:rsidRDefault="00135E24">
      <w:pPr>
        <w:rPr>
          <w:sz w:val="15"/>
        </w:rPr>
        <w:sectPr w:rsidR="00135E24">
          <w:footerReference w:type="default" r:id="rId9"/>
          <w:pgSz w:w="11900" w:h="16840"/>
          <w:pgMar w:top="1600" w:right="1260" w:bottom="2700" w:left="0" w:header="0" w:footer="2512" w:gutter="0"/>
          <w:pgNumType w:start="4"/>
          <w:cols w:space="720"/>
        </w:sectPr>
      </w:pPr>
    </w:p>
    <w:p w:rsidR="00135E24" w:rsidRDefault="00B24C3C">
      <w:pPr>
        <w:pStyle w:val="Prrafodelista"/>
        <w:numPr>
          <w:ilvl w:val="0"/>
          <w:numId w:val="16"/>
        </w:numPr>
        <w:tabs>
          <w:tab w:val="left" w:pos="2376"/>
          <w:tab w:val="left" w:pos="2377"/>
        </w:tabs>
        <w:spacing w:before="94" w:line="242" w:lineRule="auto"/>
        <w:ind w:hanging="347"/>
        <w:jc w:val="left"/>
      </w:pPr>
      <w:r>
        <w:rPr>
          <w:noProof/>
        </w:rPr>
        <mc:AlternateContent>
          <mc:Choice Requires="wps">
            <w:drawing>
              <wp:anchor distT="0" distB="0" distL="114300" distR="114300" simplePos="0" relativeHeight="503273048" behindDoc="1" locked="0" layoutInCell="1" allowOverlap="1">
                <wp:simplePos x="0" y="0"/>
                <wp:positionH relativeFrom="page">
                  <wp:posOffset>1905000</wp:posOffset>
                </wp:positionH>
                <wp:positionV relativeFrom="paragraph">
                  <wp:posOffset>217805</wp:posOffset>
                </wp:positionV>
                <wp:extent cx="282575" cy="0"/>
                <wp:effectExtent l="9525" t="10160" r="12700" b="8890"/>
                <wp:wrapNone/>
                <wp:docPr id="6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75" cy="0"/>
                        </a:xfrm>
                        <a:prstGeom prst="line">
                          <a:avLst/>
                        </a:prstGeom>
                        <a:noFill/>
                        <a:ln w="5653">
                          <a:solidFill>
                            <a:srgbClr val="28282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00C78" id="Line 7" o:spid="_x0000_s1026" style="position:absolute;z-index:-43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pt,17.15pt" to="172.2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" strokecolor="#282828" strokeweight=".15703mm">
                <w10:wrap anchorx="page"/>
              </v:line>
            </w:pict>
          </mc:Fallback>
        </mc:AlternateContent>
      </w:r>
      <w:r w:rsidR="00DC21EB">
        <w:rPr>
          <w:color w:val="292929"/>
        </w:rPr>
        <w:t xml:space="preserve">D./Dª </w:t>
      </w:r>
      <w:r w:rsidR="00DC21EB">
        <w:rPr>
          <w:color w:val="292929"/>
          <w:spacing w:val="-1"/>
        </w:rPr>
        <w:t>electrónico</w:t>
      </w:r>
    </w:p>
    <w:p w:rsidR="00135E24" w:rsidRDefault="00DC21EB">
      <w:pPr>
        <w:pStyle w:val="Textoindependiente"/>
        <w:spacing w:before="94"/>
        <w:ind w:left="40"/>
      </w:pPr>
      <w:r>
        <w:br w:type="column"/>
      </w:r>
      <w:r>
        <w:rPr>
          <w:color w:val="292929"/>
        </w:rPr>
        <w:t xml:space="preserve">, </w:t>
      </w:r>
      <w:r>
        <w:rPr>
          <w:color w:val="292929"/>
          <w:spacing w:val="18"/>
        </w:rPr>
        <w:t xml:space="preserve"> </w:t>
      </w:r>
      <w:r>
        <w:rPr>
          <w:color w:val="292929"/>
        </w:rPr>
        <w:t xml:space="preserve">con </w:t>
      </w:r>
      <w:r>
        <w:rPr>
          <w:color w:val="292929"/>
          <w:spacing w:val="19"/>
        </w:rPr>
        <w:t xml:space="preserve"> </w:t>
      </w:r>
      <w:r>
        <w:rPr>
          <w:color w:val="292929"/>
        </w:rPr>
        <w:t xml:space="preserve">domicilio </w:t>
      </w:r>
      <w:r>
        <w:rPr>
          <w:color w:val="292929"/>
          <w:spacing w:val="18"/>
        </w:rPr>
        <w:t xml:space="preserve"> </w:t>
      </w:r>
      <w:r>
        <w:rPr>
          <w:color w:val="292929"/>
        </w:rPr>
        <w:t xml:space="preserve">a </w:t>
      </w:r>
      <w:r>
        <w:rPr>
          <w:color w:val="292929"/>
          <w:spacing w:val="19"/>
        </w:rPr>
        <w:t xml:space="preserve"> </w:t>
      </w:r>
      <w:r>
        <w:rPr>
          <w:color w:val="292929"/>
        </w:rPr>
        <w:t xml:space="preserve">efectos </w:t>
      </w:r>
      <w:r>
        <w:rPr>
          <w:color w:val="292929"/>
          <w:spacing w:val="17"/>
        </w:rPr>
        <w:t xml:space="preserve"> </w:t>
      </w:r>
      <w:r>
        <w:rPr>
          <w:color w:val="292929"/>
        </w:rPr>
        <w:t xml:space="preserve">de </w:t>
      </w:r>
      <w:r>
        <w:rPr>
          <w:color w:val="292929"/>
          <w:spacing w:val="19"/>
        </w:rPr>
        <w:t xml:space="preserve"> </w:t>
      </w:r>
      <w:r>
        <w:rPr>
          <w:color w:val="292929"/>
        </w:rPr>
        <w:t xml:space="preserve">notificaciones </w:t>
      </w:r>
      <w:r>
        <w:rPr>
          <w:color w:val="292929"/>
          <w:spacing w:val="17"/>
        </w:rPr>
        <w:t xml:space="preserve"> </w:t>
      </w:r>
      <w:r>
        <w:rPr>
          <w:color w:val="292929"/>
        </w:rPr>
        <w:t xml:space="preserve">en </w:t>
      </w:r>
      <w:r>
        <w:rPr>
          <w:color w:val="292929"/>
          <w:spacing w:val="19"/>
        </w:rPr>
        <w:t xml:space="preserve"> </w:t>
      </w:r>
      <w:r>
        <w:rPr>
          <w:color w:val="292929"/>
        </w:rPr>
        <w:t xml:space="preserve">la </w:t>
      </w:r>
      <w:r>
        <w:rPr>
          <w:color w:val="292929"/>
          <w:spacing w:val="18"/>
        </w:rPr>
        <w:t xml:space="preserve"> </w:t>
      </w:r>
      <w:r>
        <w:rPr>
          <w:color w:val="292929"/>
        </w:rPr>
        <w:t xml:space="preserve">dirección </w:t>
      </w:r>
      <w:r>
        <w:rPr>
          <w:color w:val="292929"/>
          <w:spacing w:val="19"/>
        </w:rPr>
        <w:t xml:space="preserve"> </w:t>
      </w:r>
      <w:r>
        <w:rPr>
          <w:color w:val="292929"/>
        </w:rPr>
        <w:t xml:space="preserve">de </w:t>
      </w:r>
      <w:r>
        <w:rPr>
          <w:color w:val="292929"/>
          <w:spacing w:val="18"/>
        </w:rPr>
        <w:t xml:space="preserve"> </w:t>
      </w:r>
      <w:r>
        <w:rPr>
          <w:color w:val="292929"/>
        </w:rPr>
        <w:t>correo</w:t>
      </w:r>
    </w:p>
    <w:p w:rsidR="00135E24" w:rsidRDefault="00DC21EB">
      <w:pPr>
        <w:pStyle w:val="Textoindependiente"/>
        <w:tabs>
          <w:tab w:val="left" w:pos="2304"/>
          <w:tab w:val="left" w:pos="5479"/>
        </w:tabs>
        <w:spacing w:before="2"/>
        <w:ind w:left="504"/>
      </w:pPr>
      <w:r>
        <w:rPr>
          <w:color w:val="292929"/>
        </w:rPr>
        <w:t>,  con</w:t>
      </w:r>
      <w:r>
        <w:rPr>
          <w:color w:val="292929"/>
          <w:spacing w:val="39"/>
        </w:rPr>
        <w:t xml:space="preserve"> </w:t>
      </w:r>
      <w:r>
        <w:rPr>
          <w:color w:val="292929"/>
        </w:rPr>
        <w:t>DNI</w:t>
      </w:r>
      <w:r>
        <w:rPr>
          <w:color w:val="292929"/>
          <w:spacing w:val="46"/>
        </w:rPr>
        <w:t xml:space="preserve"> </w:t>
      </w:r>
      <w:r>
        <w:rPr>
          <w:color w:val="292929"/>
        </w:rPr>
        <w:t>nº</w:t>
      </w:r>
      <w:r>
        <w:rPr>
          <w:color w:val="292929"/>
          <w:u w:val="single" w:color="282828"/>
        </w:rPr>
        <w:t xml:space="preserve"> </w:t>
      </w:r>
      <w:r>
        <w:rPr>
          <w:color w:val="292929"/>
          <w:u w:val="single" w:color="282828"/>
        </w:rPr>
        <w:tab/>
      </w:r>
      <w:r>
        <w:rPr>
          <w:color w:val="292929"/>
        </w:rPr>
        <w:t>,  en  representación</w:t>
      </w:r>
      <w:r>
        <w:rPr>
          <w:color w:val="292929"/>
          <w:spacing w:val="37"/>
        </w:rPr>
        <w:t xml:space="preserve"> </w:t>
      </w:r>
      <w:r>
        <w:rPr>
          <w:color w:val="292929"/>
        </w:rPr>
        <w:t>de</w:t>
      </w:r>
      <w:r>
        <w:rPr>
          <w:color w:val="292929"/>
          <w:spacing w:val="50"/>
        </w:rPr>
        <w:t xml:space="preserve"> </w:t>
      </w:r>
      <w:r>
        <w:rPr>
          <w:color w:val="292929"/>
        </w:rPr>
        <w:t>D./Dª</w:t>
      </w:r>
      <w:r>
        <w:rPr>
          <w:color w:val="292929"/>
          <w:u w:val="single" w:color="282828"/>
        </w:rPr>
        <w:t xml:space="preserve"> </w:t>
      </w:r>
      <w:r>
        <w:rPr>
          <w:color w:val="292929"/>
          <w:u w:val="single" w:color="282828"/>
        </w:rPr>
        <w:tab/>
      </w:r>
      <w:r>
        <w:rPr>
          <w:color w:val="292929"/>
        </w:rPr>
        <w:t>(o  en</w:t>
      </w:r>
      <w:r>
        <w:rPr>
          <w:color w:val="292929"/>
          <w:spacing w:val="44"/>
        </w:rPr>
        <w:t xml:space="preserve"> </w:t>
      </w:r>
      <w:r>
        <w:rPr>
          <w:color w:val="292929"/>
        </w:rPr>
        <w:t>nombre</w:t>
      </w:r>
    </w:p>
    <w:p w:rsidR="00135E24" w:rsidRDefault="00B24C3C">
      <w:pPr>
        <w:pStyle w:val="Textoindependiente"/>
        <w:spacing w:line="20" w:lineRule="exact"/>
        <w:ind w:left="56"/>
        <w:rPr>
          <w:sz w:val="2"/>
        </w:rPr>
      </w:pPr>
      <w:r>
        <w:rPr>
          <w:noProof/>
          <w:sz w:val="2"/>
        </w:rPr>
        <mc:AlternateContent>
          <mc:Choice Requires="wpg">
            <w:drawing>
              <wp:inline distT="0" distB="0" distL="0" distR="0">
                <wp:extent cx="283210" cy="5715"/>
                <wp:effectExtent l="7620" t="3810" r="4445" b="9525"/>
                <wp:docPr id="6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5715"/>
                          <a:chOff x="0" y="0"/>
                          <a:chExt cx="446" cy="9"/>
                        </a:xfrm>
                      </wpg:grpSpPr>
                      <wps:wsp>
                        <wps:cNvPr id="63" name="Line 6"/>
                        <wps:cNvCnPr>
                          <a:cxnSpLocks noChangeShapeType="1"/>
                        </wps:cNvCnPr>
                        <wps:spPr bwMode="auto">
                          <a:xfrm>
                            <a:off x="0" y="4"/>
                            <a:ext cx="445" cy="0"/>
                          </a:xfrm>
                          <a:prstGeom prst="line">
                            <a:avLst/>
                          </a:prstGeom>
                          <a:noFill/>
                          <a:ln w="5653">
                            <a:solidFill>
                              <a:srgbClr val="28282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22A656" id="Group 5" o:spid="_x0000_s1026" style="width:22.3pt;height:.45pt;mso-position-horizontal-relative:char;mso-position-vertical-relative:line" coordsize="4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">
                <v:line id="Line 6" o:spid="_x0000_s1027" style="position:absolute;visibility:visible;mso-wrap-style:square" from="0,4" to="4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" strokecolor="#282828" strokeweight=".15703mm"/>
                <w10:anchorlock/>
              </v:group>
            </w:pict>
          </mc:Fallback>
        </mc:AlternateContent>
      </w:r>
    </w:p>
    <w:p w:rsidR="00135E24" w:rsidRDefault="00135E24">
      <w:pPr>
        <w:spacing w:line="20" w:lineRule="exact"/>
        <w:rPr>
          <w:sz w:val="2"/>
        </w:rPr>
        <w:sectPr w:rsidR="00135E24">
          <w:type w:val="continuous"/>
          <w:pgSz w:w="11900" w:h="16840"/>
          <w:pgMar w:top="80" w:right="1260" w:bottom="2700" w:left="0" w:header="720" w:footer="720" w:gutter="0"/>
          <w:cols w:num="2" w:space="720" w:equalWidth="0">
            <w:col w:w="3366" w:space="40"/>
            <w:col w:w="7234"/>
          </w:cols>
        </w:sectPr>
      </w:pPr>
    </w:p>
    <w:p w:rsidR="00135E24" w:rsidRDefault="00DC21EB">
      <w:pPr>
        <w:pStyle w:val="Textoindependiente"/>
        <w:tabs>
          <w:tab w:val="left" w:pos="4802"/>
        </w:tabs>
        <w:spacing w:line="235" w:lineRule="exact"/>
        <w:ind w:left="2376"/>
      </w:pPr>
      <w:r>
        <w:rPr>
          <w:color w:val="292929"/>
        </w:rPr>
        <w:t>propio),  con</w:t>
      </w:r>
      <w:r>
        <w:rPr>
          <w:color w:val="292929"/>
          <w:spacing w:val="28"/>
        </w:rPr>
        <w:t xml:space="preserve"> </w:t>
      </w:r>
      <w:r>
        <w:rPr>
          <w:color w:val="292929"/>
        </w:rPr>
        <w:t>DNI</w:t>
      </w:r>
      <w:r>
        <w:rPr>
          <w:color w:val="292929"/>
          <w:spacing w:val="41"/>
        </w:rPr>
        <w:t xml:space="preserve"> </w:t>
      </w:r>
      <w:r>
        <w:rPr>
          <w:color w:val="292929"/>
        </w:rPr>
        <w:t>nº</w:t>
      </w:r>
      <w:r>
        <w:rPr>
          <w:color w:val="292929"/>
          <w:u w:val="single" w:color="282828"/>
        </w:rPr>
        <w:t xml:space="preserve"> </w:t>
      </w:r>
      <w:r>
        <w:rPr>
          <w:color w:val="292929"/>
          <w:u w:val="single" w:color="282828"/>
        </w:rPr>
        <w:tab/>
      </w:r>
      <w:r>
        <w:rPr>
          <w:color w:val="292929"/>
        </w:rPr>
        <w:t>,</w:t>
      </w:r>
      <w:r>
        <w:rPr>
          <w:color w:val="292929"/>
          <w:spacing w:val="43"/>
        </w:rPr>
        <w:t xml:space="preserve"> </w:t>
      </w:r>
      <w:r>
        <w:rPr>
          <w:color w:val="292929"/>
        </w:rPr>
        <w:t>interesado</w:t>
      </w:r>
      <w:r>
        <w:rPr>
          <w:color w:val="292929"/>
          <w:spacing w:val="40"/>
        </w:rPr>
        <w:t xml:space="preserve"> </w:t>
      </w:r>
      <w:r>
        <w:rPr>
          <w:color w:val="292929"/>
        </w:rPr>
        <w:t>en</w:t>
      </w:r>
      <w:r>
        <w:rPr>
          <w:color w:val="292929"/>
          <w:spacing w:val="43"/>
        </w:rPr>
        <w:t xml:space="preserve"> </w:t>
      </w:r>
      <w:r>
        <w:rPr>
          <w:color w:val="292929"/>
        </w:rPr>
        <w:t>por</w:t>
      </w:r>
      <w:r>
        <w:rPr>
          <w:color w:val="292929"/>
          <w:spacing w:val="41"/>
        </w:rPr>
        <w:t xml:space="preserve"> </w:t>
      </w:r>
      <w:r>
        <w:rPr>
          <w:color w:val="292929"/>
        </w:rPr>
        <w:t>procedimiento</w:t>
      </w:r>
      <w:r>
        <w:rPr>
          <w:color w:val="292929"/>
          <w:spacing w:val="41"/>
        </w:rPr>
        <w:t xml:space="preserve"> </w:t>
      </w:r>
      <w:r>
        <w:rPr>
          <w:color w:val="292929"/>
        </w:rPr>
        <w:t>abierto</w:t>
      </w:r>
      <w:r>
        <w:rPr>
          <w:color w:val="292929"/>
          <w:spacing w:val="42"/>
        </w:rPr>
        <w:t xml:space="preserve"> </w:t>
      </w:r>
      <w:r>
        <w:rPr>
          <w:color w:val="292929"/>
        </w:rPr>
        <w:t>simplificado</w:t>
      </w:r>
      <w:r>
        <w:rPr>
          <w:color w:val="292929"/>
          <w:spacing w:val="41"/>
        </w:rPr>
        <w:t xml:space="preserve"> </w:t>
      </w:r>
      <w:r>
        <w:rPr>
          <w:color w:val="292929"/>
        </w:rPr>
        <w:t>del</w:t>
      </w:r>
    </w:p>
    <w:p w:rsidR="00135E24" w:rsidRDefault="00DC21EB">
      <w:pPr>
        <w:pStyle w:val="Textoindependiente"/>
        <w:spacing w:before="2"/>
        <w:ind w:left="2376"/>
      </w:pPr>
      <w:r>
        <w:rPr>
          <w:color w:val="292929"/>
        </w:rPr>
        <w:t>contrato  administrativo   de   suministro  de  los  materiales  de   albañilería  de   la</w:t>
      </w:r>
      <w:r>
        <w:rPr>
          <w:color w:val="292929"/>
          <w:spacing w:val="49"/>
        </w:rPr>
        <w:t xml:space="preserve"> </w:t>
      </w:r>
      <w:r>
        <w:rPr>
          <w:color w:val="292929"/>
        </w:rPr>
        <w:t>obra</w:t>
      </w:r>
    </w:p>
    <w:p w:rsidR="00135E24" w:rsidRDefault="00DC21EB">
      <w:pPr>
        <w:pStyle w:val="Ttulo1"/>
        <w:spacing w:before="6"/>
        <w:ind w:left="2376"/>
      </w:pPr>
      <w:r>
        <w:rPr>
          <w:color w:val="292929"/>
        </w:rPr>
        <w:t>“Adecuación  de  edificio  existente  a  Residencia  y  Unidad  de  día  para</w:t>
      </w:r>
      <w:r>
        <w:rPr>
          <w:color w:val="292929"/>
          <w:spacing w:val="5"/>
        </w:rPr>
        <w:t xml:space="preserve"> </w:t>
      </w:r>
      <w:r>
        <w:rPr>
          <w:color w:val="292929"/>
        </w:rPr>
        <w:t>personas</w:t>
      </w:r>
    </w:p>
    <w:p w:rsidR="00135E24" w:rsidRDefault="00135E24">
      <w:pPr>
        <w:sectPr w:rsidR="00135E24">
          <w:type w:val="continuous"/>
          <w:pgSz w:w="11900" w:h="16840"/>
          <w:pgMar w:top="80" w:right="1260" w:bottom="2700" w:left="0" w:header="720" w:footer="720" w:gutter="0"/>
          <w:cols w:space="720"/>
        </w:sectPr>
      </w:pPr>
    </w:p>
    <w:p w:rsidR="00135E24" w:rsidRDefault="00B24C3C">
      <w:pPr>
        <w:ind w:left="2376"/>
        <w:rPr>
          <w:b/>
        </w:rPr>
      </w:pPr>
      <w:r>
        <w:rPr>
          <w:noProof/>
        </w:rPr>
        <mc:AlternateContent>
          <mc:Choice Requires="wps">
            <w:drawing>
              <wp:anchor distT="0" distB="0" distL="114300" distR="114300" simplePos="0" relativeHeight="1168" behindDoc="0" locked="0" layoutInCell="1" allowOverlap="1">
                <wp:simplePos x="0" y="0"/>
                <wp:positionH relativeFrom="page">
                  <wp:posOffset>3583305</wp:posOffset>
                </wp:positionH>
                <wp:positionV relativeFrom="paragraph">
                  <wp:posOffset>156210</wp:posOffset>
                </wp:positionV>
                <wp:extent cx="212090" cy="0"/>
                <wp:effectExtent l="11430" t="9525" r="5080" b="9525"/>
                <wp:wrapNone/>
                <wp:docPr id="6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line">
                          <a:avLst/>
                        </a:prstGeom>
                        <a:noFill/>
                        <a:ln w="8903">
                          <a:solidFill>
                            <a:srgbClr val="28282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86813" id="Line 4" o:spid="_x0000_s1026" style="position:absolute;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2.15pt,12.3pt" to="298.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" strokecolor="#282828" strokeweight=".24731mm">
                <w10:wrap anchorx="page"/>
              </v:line>
            </w:pict>
          </mc:Fallback>
        </mc:AlternateContent>
      </w:r>
      <w:r w:rsidR="00DC21EB">
        <w:rPr>
          <w:b/>
          <w:color w:val="292929"/>
        </w:rPr>
        <w:t>gravemente discapacitadas</w:t>
      </w:r>
      <w:r w:rsidR="00DC21EB">
        <w:rPr>
          <w:color w:val="292929"/>
        </w:rPr>
        <w:t xml:space="preserve">”, </w:t>
      </w:r>
      <w:r w:rsidR="00DC21EB">
        <w:rPr>
          <w:b/>
          <w:color w:val="292929"/>
        </w:rPr>
        <w:t>Lote</w:t>
      </w:r>
    </w:p>
    <w:p w:rsidR="00135E24" w:rsidRDefault="00DC21EB">
      <w:pPr>
        <w:pStyle w:val="Textoindependiente"/>
        <w:spacing w:before="2"/>
        <w:ind w:left="2376"/>
      </w:pPr>
      <w:r>
        <w:rPr>
          <w:color w:val="292929"/>
        </w:rPr>
        <w:t>Ayuntamiento de El Rubio, de fecha</w:t>
      </w:r>
    </w:p>
    <w:p w:rsidR="00135E24" w:rsidRDefault="00DC21EB">
      <w:pPr>
        <w:pStyle w:val="Textoindependiente"/>
        <w:spacing w:line="242" w:lineRule="auto"/>
        <w:ind w:left="614" w:right="306" w:hanging="363"/>
      </w:pPr>
      <w:r>
        <w:br w:type="column"/>
      </w:r>
      <w:r>
        <w:rPr>
          <w:color w:val="292929"/>
        </w:rPr>
        <w:t>, anunciado en el Perfil del Contratante del hago constar que conozco el pliego de</w:t>
      </w:r>
    </w:p>
    <w:p w:rsidR="00135E24" w:rsidRDefault="00B24C3C">
      <w:pPr>
        <w:pStyle w:val="Textoindependiente"/>
        <w:spacing w:line="20" w:lineRule="exact"/>
        <w:ind w:left="59"/>
        <w:rPr>
          <w:sz w:val="2"/>
        </w:rPr>
      </w:pPr>
      <w:r>
        <w:rPr>
          <w:noProof/>
          <w:sz w:val="2"/>
        </w:rPr>
        <mc:AlternateContent>
          <mc:Choice Requires="wpg">
            <w:drawing>
              <wp:inline distT="0" distB="0" distL="0" distR="0">
                <wp:extent cx="283210" cy="5715"/>
                <wp:effectExtent l="10160" t="6350" r="11430" b="6985"/>
                <wp:docPr id="5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5715"/>
                          <a:chOff x="0" y="0"/>
                          <a:chExt cx="446" cy="9"/>
                        </a:xfrm>
                      </wpg:grpSpPr>
                      <wps:wsp>
                        <wps:cNvPr id="60" name="Line 3"/>
                        <wps:cNvCnPr>
                          <a:cxnSpLocks noChangeShapeType="1"/>
                        </wps:cNvCnPr>
                        <wps:spPr bwMode="auto">
                          <a:xfrm>
                            <a:off x="0" y="4"/>
                            <a:ext cx="445" cy="0"/>
                          </a:xfrm>
                          <a:prstGeom prst="line">
                            <a:avLst/>
                          </a:prstGeom>
                          <a:noFill/>
                          <a:ln w="5653">
                            <a:solidFill>
                              <a:srgbClr val="28282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4FE099" id="Group 2" o:spid="_x0000_s1026" style="width:22.3pt;height:.45pt;mso-position-horizontal-relative:char;mso-position-vertical-relative:line" coordsize="4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">
                <v:line id="Line 3" o:spid="_x0000_s1027" style="position:absolute;visibility:visible;mso-wrap-style:square" from="0,4" to="4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" strokecolor="#282828" strokeweight=".15703mm"/>
                <w10:anchorlock/>
              </v:group>
            </w:pict>
          </mc:Fallback>
        </mc:AlternateContent>
      </w:r>
    </w:p>
    <w:p w:rsidR="00135E24" w:rsidRDefault="00135E24">
      <w:pPr>
        <w:spacing w:line="20" w:lineRule="exact"/>
        <w:rPr>
          <w:sz w:val="2"/>
        </w:rPr>
        <w:sectPr w:rsidR="00135E24">
          <w:type w:val="continuous"/>
          <w:pgSz w:w="11900" w:h="16840"/>
          <w:pgMar w:top="80" w:right="1260" w:bottom="2700" w:left="0" w:header="720" w:footer="720" w:gutter="0"/>
          <w:cols w:num="2" w:space="720" w:equalWidth="0">
            <w:col w:w="5872" w:space="40"/>
            <w:col w:w="4728"/>
          </w:cols>
        </w:sectPr>
      </w:pPr>
    </w:p>
    <w:p w:rsidR="00135E24" w:rsidRDefault="00DC21EB">
      <w:pPr>
        <w:pStyle w:val="Textoindependiente"/>
        <w:spacing w:line="232" w:lineRule="exact"/>
        <w:ind w:left="2376"/>
      </w:pPr>
      <w:r>
        <w:rPr>
          <w:color w:val="292929"/>
        </w:rPr>
        <w:t>cláusulas administrativas que sirve de base al contrato y lo acepto íntegramente,</w:t>
      </w:r>
    </w:p>
    <w:p w:rsidR="00135E24" w:rsidRDefault="00DC21EB">
      <w:pPr>
        <w:pStyle w:val="Textoindependiente"/>
        <w:spacing w:before="2" w:line="242" w:lineRule="auto"/>
        <w:ind w:left="2376" w:right="422"/>
        <w:jc w:val="both"/>
      </w:pPr>
      <w:r>
        <w:rPr>
          <w:color w:val="292929"/>
        </w:rPr>
        <w:t>tomando parte de la licitación y comprometiéndome a llevar a cabo el objeto del c</w:t>
      </w:r>
      <w:r>
        <w:rPr>
          <w:color w:val="292929"/>
        </w:rPr>
        <w:t>ontrato por el importe de</w:t>
      </w:r>
      <w:r>
        <w:rPr>
          <w:color w:val="292929"/>
          <w:u w:val="single" w:color="282828"/>
        </w:rPr>
        <w:t xml:space="preserve"> </w:t>
      </w:r>
      <w:r>
        <w:rPr>
          <w:color w:val="292929"/>
        </w:rPr>
        <w:t>_ € y</w:t>
      </w:r>
      <w:r>
        <w:rPr>
          <w:color w:val="292929"/>
          <w:u w:val="single" w:color="282828"/>
        </w:rPr>
        <w:t xml:space="preserve">  </w:t>
      </w:r>
      <w:r>
        <w:rPr>
          <w:color w:val="292929"/>
        </w:rPr>
        <w:t>€, correspondientes al Impuesto sobre el Valor Añadido.</w:t>
      </w:r>
    </w:p>
    <w:p w:rsidR="00135E24" w:rsidRDefault="00135E24">
      <w:pPr>
        <w:spacing w:line="242" w:lineRule="auto"/>
        <w:jc w:val="both"/>
        <w:sectPr w:rsidR="00135E24">
          <w:type w:val="continuous"/>
          <w:pgSz w:w="11900" w:h="16840"/>
          <w:pgMar w:top="80" w:right="1260" w:bottom="2700" w:left="0" w:header="720" w:footer="720" w:gutter="0"/>
          <w:cols w:space="720"/>
        </w:sectPr>
      </w:pPr>
    </w:p>
    <w:p w:rsidR="00135E24" w:rsidRDefault="00DC21EB">
      <w:pPr>
        <w:pStyle w:val="Prrafodelista"/>
        <w:numPr>
          <w:ilvl w:val="0"/>
          <w:numId w:val="16"/>
        </w:numPr>
        <w:tabs>
          <w:tab w:val="left" w:pos="2377"/>
        </w:tabs>
        <w:spacing w:before="79"/>
        <w:ind w:right="429" w:hanging="347"/>
      </w:pPr>
      <w:r>
        <w:rPr>
          <w:color w:val="292929"/>
        </w:rPr>
        <w:lastRenderedPageBreak/>
        <w:t xml:space="preserve">Dicho importe incluye además todos los tributos, tasas y cánones de cualquier índole que sean de aplicación, así como todos los gastos contemplados en </w:t>
      </w:r>
      <w:r>
        <w:rPr>
          <w:color w:val="292929"/>
        </w:rPr>
        <w:t>el Pliego de Cláusulas Administrativas Particulares que rige el</w:t>
      </w:r>
      <w:r>
        <w:rPr>
          <w:color w:val="292929"/>
          <w:spacing w:val="3"/>
        </w:rPr>
        <w:t xml:space="preserve"> </w:t>
      </w:r>
      <w:r>
        <w:rPr>
          <w:color w:val="292929"/>
        </w:rPr>
        <w:t>contrato.</w:t>
      </w:r>
    </w:p>
    <w:p w:rsidR="00135E24" w:rsidRDefault="00135E24">
      <w:pPr>
        <w:pStyle w:val="Textoindependiente"/>
        <w:spacing w:before="1"/>
        <w:rPr>
          <w:sz w:val="24"/>
        </w:rPr>
      </w:pPr>
    </w:p>
    <w:p w:rsidR="00135E24" w:rsidRDefault="00DC21EB">
      <w:pPr>
        <w:pStyle w:val="Prrafodelista"/>
        <w:numPr>
          <w:ilvl w:val="0"/>
          <w:numId w:val="16"/>
        </w:numPr>
        <w:tabs>
          <w:tab w:val="left" w:pos="2377"/>
        </w:tabs>
        <w:spacing w:line="242" w:lineRule="auto"/>
        <w:ind w:right="419" w:hanging="347"/>
      </w:pPr>
      <w:r>
        <w:rPr>
          <w:color w:val="292929"/>
        </w:rPr>
        <w:t xml:space="preserve">Que la sociedad está válidamente constituida y que conforme a su objeto social puede presentarse a la licitación, así como que el firmante de la declaración ostenta la debida representación para la presentación de la proposición y de aquella y reúne todas </w:t>
      </w:r>
      <w:r>
        <w:rPr>
          <w:color w:val="292929"/>
        </w:rPr>
        <w:t>y cada una de las condiciones exigidas para contratar con el Ayuntamiento de El Rubio y en particular efectúa el compromiso de adscribir a la ejecución del contrato los medios personales y materiales suficientes para llevarla a cabo adecuadamente la</w:t>
      </w:r>
      <w:r>
        <w:rPr>
          <w:color w:val="292929"/>
          <w:spacing w:val="21"/>
        </w:rPr>
        <w:t xml:space="preserve"> </w:t>
      </w:r>
      <w:r>
        <w:rPr>
          <w:color w:val="292929"/>
        </w:rPr>
        <w:t>presta</w:t>
      </w:r>
      <w:r>
        <w:rPr>
          <w:color w:val="292929"/>
        </w:rPr>
        <w:t>ción.</w:t>
      </w:r>
    </w:p>
    <w:p w:rsidR="00135E24" w:rsidRDefault="00135E24">
      <w:pPr>
        <w:pStyle w:val="Textoindependiente"/>
        <w:spacing w:before="11"/>
        <w:rPr>
          <w:sz w:val="18"/>
        </w:rPr>
      </w:pPr>
    </w:p>
    <w:p w:rsidR="00135E24" w:rsidRDefault="00DC21EB">
      <w:pPr>
        <w:pStyle w:val="Prrafodelista"/>
        <w:numPr>
          <w:ilvl w:val="0"/>
          <w:numId w:val="16"/>
        </w:numPr>
        <w:tabs>
          <w:tab w:val="left" w:pos="2377"/>
        </w:tabs>
        <w:ind w:right="430" w:hanging="347"/>
      </w:pPr>
      <w:r>
        <w:rPr>
          <w:color w:val="292929"/>
        </w:rPr>
        <w:t>Que la dirección de correo electrónico del ofertante a la que dirigir las notificaciones es………</w:t>
      </w:r>
    </w:p>
    <w:p w:rsidR="00135E24" w:rsidRDefault="00135E24">
      <w:pPr>
        <w:pStyle w:val="Textoindependiente"/>
        <w:spacing w:before="8"/>
        <w:rPr>
          <w:sz w:val="23"/>
        </w:rPr>
      </w:pPr>
    </w:p>
    <w:p w:rsidR="00135E24" w:rsidRDefault="00DC21EB">
      <w:pPr>
        <w:pStyle w:val="Prrafodelista"/>
        <w:numPr>
          <w:ilvl w:val="0"/>
          <w:numId w:val="16"/>
        </w:numPr>
        <w:tabs>
          <w:tab w:val="left" w:pos="2376"/>
          <w:tab w:val="left" w:pos="2377"/>
          <w:tab w:val="left" w:pos="3125"/>
          <w:tab w:val="left" w:pos="3885"/>
          <w:tab w:val="left" w:pos="4650"/>
          <w:tab w:val="left" w:pos="5364"/>
        </w:tabs>
        <w:ind w:hanging="347"/>
        <w:jc w:val="left"/>
      </w:pPr>
      <w:r>
        <w:rPr>
          <w:color w:val="292929"/>
        </w:rPr>
        <w:t>En</w:t>
      </w:r>
      <w:r>
        <w:rPr>
          <w:color w:val="292929"/>
          <w:u w:val="single" w:color="282828"/>
        </w:rPr>
        <w:t xml:space="preserve"> </w:t>
      </w:r>
      <w:r>
        <w:rPr>
          <w:color w:val="292929"/>
          <w:u w:val="single" w:color="282828"/>
        </w:rPr>
        <w:tab/>
      </w:r>
      <w:r>
        <w:rPr>
          <w:color w:val="292929"/>
        </w:rPr>
        <w:t>, a</w:t>
      </w:r>
      <w:r>
        <w:rPr>
          <w:color w:val="292929"/>
          <w:u w:val="single" w:color="282828"/>
        </w:rPr>
        <w:t xml:space="preserve"> </w:t>
      </w:r>
      <w:r>
        <w:rPr>
          <w:color w:val="292929"/>
          <w:u w:val="single" w:color="282828"/>
        </w:rPr>
        <w:tab/>
      </w:r>
      <w:r>
        <w:rPr>
          <w:color w:val="292929"/>
        </w:rPr>
        <w:t>de</w:t>
      </w:r>
      <w:r>
        <w:rPr>
          <w:color w:val="292929"/>
          <w:u w:val="single" w:color="282828"/>
        </w:rPr>
        <w:t xml:space="preserve"> </w:t>
      </w:r>
      <w:r>
        <w:rPr>
          <w:color w:val="292929"/>
          <w:u w:val="single" w:color="282828"/>
        </w:rPr>
        <w:tab/>
      </w:r>
      <w:r>
        <w:rPr>
          <w:color w:val="292929"/>
        </w:rPr>
        <w:t>de</w:t>
      </w:r>
      <w:r>
        <w:rPr>
          <w:color w:val="292929"/>
          <w:u w:val="single" w:color="282828"/>
        </w:rPr>
        <w:t xml:space="preserve"> </w:t>
      </w:r>
      <w:r>
        <w:rPr>
          <w:color w:val="292929"/>
          <w:u w:val="single" w:color="282828"/>
        </w:rPr>
        <w:tab/>
      </w:r>
      <w:r>
        <w:rPr>
          <w:color w:val="292929"/>
        </w:rPr>
        <w:t>.</w:t>
      </w:r>
    </w:p>
    <w:p w:rsidR="00135E24" w:rsidRDefault="00135E24">
      <w:pPr>
        <w:pStyle w:val="Textoindependiente"/>
        <w:spacing w:before="9"/>
        <w:rPr>
          <w:sz w:val="23"/>
        </w:rPr>
      </w:pPr>
    </w:p>
    <w:p w:rsidR="00135E24" w:rsidRDefault="00DC21EB">
      <w:pPr>
        <w:pStyle w:val="Prrafodelista"/>
        <w:numPr>
          <w:ilvl w:val="0"/>
          <w:numId w:val="16"/>
        </w:numPr>
        <w:tabs>
          <w:tab w:val="left" w:pos="2376"/>
          <w:tab w:val="left" w:pos="2377"/>
        </w:tabs>
        <w:ind w:hanging="347"/>
        <w:jc w:val="left"/>
      </w:pPr>
      <w:r>
        <w:rPr>
          <w:color w:val="292929"/>
        </w:rPr>
        <w:t>Firma del</w:t>
      </w:r>
      <w:r>
        <w:rPr>
          <w:color w:val="292929"/>
          <w:spacing w:val="2"/>
        </w:rPr>
        <w:t xml:space="preserve"> </w:t>
      </w:r>
      <w:r>
        <w:rPr>
          <w:color w:val="292929"/>
        </w:rPr>
        <w:t>licitador.»</w:t>
      </w:r>
    </w:p>
    <w:p w:rsidR="00135E24" w:rsidRDefault="00135E24">
      <w:pPr>
        <w:pStyle w:val="Textoindependiente"/>
        <w:spacing w:before="2"/>
        <w:rPr>
          <w:sz w:val="24"/>
        </w:rPr>
      </w:pPr>
    </w:p>
    <w:p w:rsidR="00135E24" w:rsidRDefault="00DC21EB">
      <w:pPr>
        <w:pStyle w:val="Ttulo1"/>
      </w:pPr>
      <w:r>
        <w:rPr>
          <w:color w:val="292929"/>
        </w:rPr>
        <w:t>CLÁUSULA 8ª. Garantía provisional</w:t>
      </w:r>
    </w:p>
    <w:p w:rsidR="00135E24" w:rsidRDefault="00135E24">
      <w:pPr>
        <w:pStyle w:val="Textoindependiente"/>
        <w:spacing w:before="4"/>
        <w:rPr>
          <w:b/>
          <w:sz w:val="23"/>
        </w:rPr>
      </w:pPr>
    </w:p>
    <w:p w:rsidR="00135E24" w:rsidRDefault="00DC21EB">
      <w:pPr>
        <w:pStyle w:val="Textoindependiente"/>
        <w:ind w:left="1681" w:right="525"/>
      </w:pPr>
      <w:r>
        <w:rPr>
          <w:color w:val="292929"/>
        </w:rPr>
        <w:t>De acuerdo con lo establecido en el artículo 159.4.b) LCSP 2017, no será necesario que los licitadores constituyan garantía provisional.</w:t>
      </w:r>
    </w:p>
    <w:p w:rsidR="00135E24" w:rsidRDefault="00135E24">
      <w:pPr>
        <w:pStyle w:val="Textoindependiente"/>
        <w:spacing w:before="2"/>
        <w:rPr>
          <w:sz w:val="24"/>
        </w:rPr>
      </w:pPr>
    </w:p>
    <w:p w:rsidR="00135E24" w:rsidRDefault="00DC21EB">
      <w:pPr>
        <w:pStyle w:val="Ttulo1"/>
      </w:pPr>
      <w:r>
        <w:rPr>
          <w:color w:val="292929"/>
        </w:rPr>
        <w:t>CLÁUSULA 9ª. Criterios de adjudicación</w:t>
      </w:r>
    </w:p>
    <w:p w:rsidR="00135E24" w:rsidRDefault="00135E24">
      <w:pPr>
        <w:pStyle w:val="Textoindependiente"/>
        <w:spacing w:before="6"/>
        <w:rPr>
          <w:b/>
          <w:sz w:val="23"/>
        </w:rPr>
      </w:pPr>
    </w:p>
    <w:p w:rsidR="00135E24" w:rsidRDefault="00DC21EB">
      <w:pPr>
        <w:spacing w:before="1" w:line="244" w:lineRule="auto"/>
        <w:ind w:left="1681" w:right="417"/>
        <w:jc w:val="both"/>
        <w:rPr>
          <w:b/>
        </w:rPr>
      </w:pPr>
      <w:r>
        <w:rPr>
          <w:color w:val="292929"/>
        </w:rPr>
        <w:t xml:space="preserve">Para la valoración de las proposiciones y la determinación de la mejor oferta </w:t>
      </w:r>
      <w:r>
        <w:rPr>
          <w:color w:val="292929"/>
        </w:rPr>
        <w:t xml:space="preserve">se atenderá, como </w:t>
      </w:r>
      <w:r>
        <w:rPr>
          <w:b/>
          <w:color w:val="292929"/>
          <w:u w:val="thick" w:color="292929"/>
        </w:rPr>
        <w:t>único criterio al de mejor precio</w:t>
      </w:r>
      <w:r>
        <w:rPr>
          <w:b/>
          <w:color w:val="292929"/>
        </w:rPr>
        <w:t>, otorgándose un punto por cada 100 euros menos del precio base de la licitación.</w:t>
      </w:r>
    </w:p>
    <w:p w:rsidR="00135E24" w:rsidRDefault="00135E24">
      <w:pPr>
        <w:pStyle w:val="Textoindependiente"/>
        <w:spacing w:before="11"/>
        <w:rPr>
          <w:b/>
        </w:rPr>
      </w:pPr>
    </w:p>
    <w:p w:rsidR="00135E24" w:rsidRDefault="00DC21EB">
      <w:pPr>
        <w:pStyle w:val="Ttulo1"/>
      </w:pPr>
      <w:r>
        <w:rPr>
          <w:color w:val="292929"/>
        </w:rPr>
        <w:t>CLÁUSULA 10ª.-Régimen de revisión de precios.</w:t>
      </w:r>
    </w:p>
    <w:p w:rsidR="00135E24" w:rsidRDefault="00135E24">
      <w:pPr>
        <w:pStyle w:val="Textoindependiente"/>
        <w:spacing w:before="6"/>
        <w:rPr>
          <w:b/>
          <w:sz w:val="23"/>
        </w:rPr>
      </w:pPr>
    </w:p>
    <w:p w:rsidR="00135E24" w:rsidRDefault="00DC21EB">
      <w:pPr>
        <w:pStyle w:val="Textoindependiente"/>
        <w:spacing w:before="1" w:line="242" w:lineRule="auto"/>
        <w:ind w:left="1681" w:right="418"/>
        <w:jc w:val="both"/>
      </w:pPr>
      <w:r>
        <w:rPr>
          <w:color w:val="292929"/>
        </w:rPr>
        <w:t>De conformidad con lo establecido en el artículo 8 del Real Decreto 55/2017</w:t>
      </w:r>
      <w:r>
        <w:rPr>
          <w:color w:val="292929"/>
        </w:rPr>
        <w:t>, de 3 de febrero, por el que se desarrolla la Ley 2/2015, de 30 de marzo, de desindexación de la economía española, y el artículo 103 LCSP 2017, que regulan los requisitos para que proceda la revisión de precios en los contratos del sector público, a este</w:t>
      </w:r>
      <w:r>
        <w:rPr>
          <w:color w:val="292929"/>
        </w:rPr>
        <w:t xml:space="preserve"> contrato no resulta aplicable la citada revisión.</w:t>
      </w:r>
    </w:p>
    <w:p w:rsidR="00135E24" w:rsidRDefault="00135E24">
      <w:pPr>
        <w:pStyle w:val="Textoindependiente"/>
        <w:spacing w:before="9"/>
        <w:rPr>
          <w:sz w:val="23"/>
        </w:rPr>
      </w:pPr>
    </w:p>
    <w:p w:rsidR="00135E24" w:rsidRDefault="00DC21EB">
      <w:pPr>
        <w:pStyle w:val="Ttulo1"/>
      </w:pPr>
      <w:r>
        <w:rPr>
          <w:color w:val="292929"/>
        </w:rPr>
        <w:t>CLAUSULA 11ª.- Mesa de contratación.</w:t>
      </w:r>
    </w:p>
    <w:p w:rsidR="00135E24" w:rsidRDefault="00135E24">
      <w:pPr>
        <w:pStyle w:val="Textoindependiente"/>
        <w:spacing w:before="9"/>
        <w:rPr>
          <w:b/>
          <w:sz w:val="23"/>
        </w:rPr>
      </w:pPr>
    </w:p>
    <w:p w:rsidR="00135E24" w:rsidRDefault="00DC21EB">
      <w:pPr>
        <w:spacing w:line="499" w:lineRule="auto"/>
        <w:ind w:left="1681" w:right="1292"/>
        <w:rPr>
          <w:b/>
        </w:rPr>
      </w:pPr>
      <w:r>
        <w:rPr>
          <w:b/>
          <w:color w:val="292929"/>
        </w:rPr>
        <w:t>La Mesa de contratación estará compuesta por las siguientes personas: Presidente. D. Rafael de la Fe Haro, Alcalde-Presidente.</w:t>
      </w:r>
    </w:p>
    <w:p w:rsidR="00135E24" w:rsidRDefault="00DC21EB">
      <w:pPr>
        <w:ind w:left="1681"/>
        <w:jc w:val="both"/>
        <w:rPr>
          <w:b/>
        </w:rPr>
      </w:pPr>
      <w:r>
        <w:rPr>
          <w:b/>
          <w:color w:val="292929"/>
        </w:rPr>
        <w:t>Vocales: D. Antonio González León, arquitecto técnico municipal.</w:t>
      </w:r>
    </w:p>
    <w:p w:rsidR="00135E24" w:rsidRDefault="00135E24">
      <w:pPr>
        <w:pStyle w:val="Textoindependiente"/>
        <w:spacing w:before="6"/>
        <w:rPr>
          <w:b/>
          <w:sz w:val="23"/>
        </w:rPr>
      </w:pPr>
    </w:p>
    <w:p w:rsidR="00135E24" w:rsidRDefault="00DC21EB">
      <w:pPr>
        <w:spacing w:before="1"/>
        <w:ind w:left="2571"/>
        <w:rPr>
          <w:b/>
        </w:rPr>
      </w:pPr>
      <w:r>
        <w:rPr>
          <w:b/>
          <w:color w:val="292929"/>
        </w:rPr>
        <w:t>D. Miguel Ángel Caro Guerra, arquitecto técnico municipal.</w:t>
      </w:r>
    </w:p>
    <w:p w:rsidR="00135E24" w:rsidRDefault="00135E24">
      <w:pPr>
        <w:pStyle w:val="Textoindependiente"/>
        <w:spacing w:before="8"/>
        <w:rPr>
          <w:b/>
          <w:sz w:val="23"/>
        </w:rPr>
      </w:pPr>
    </w:p>
    <w:p w:rsidR="00135E24" w:rsidRDefault="00DC21EB">
      <w:pPr>
        <w:ind w:left="1681"/>
        <w:jc w:val="both"/>
        <w:rPr>
          <w:b/>
        </w:rPr>
      </w:pPr>
      <w:r>
        <w:rPr>
          <w:b/>
          <w:color w:val="292929"/>
        </w:rPr>
        <w:t>Secretario. D. Francisco Prieto Roldan, Secretario-Interventor municipal</w:t>
      </w:r>
    </w:p>
    <w:p w:rsidR="00135E24" w:rsidRDefault="00135E24">
      <w:pPr>
        <w:jc w:val="both"/>
        <w:sectPr w:rsidR="00135E24">
          <w:footerReference w:type="default" r:id="rId10"/>
          <w:pgSz w:w="11900" w:h="16840"/>
          <w:pgMar w:top="1340" w:right="1260" w:bottom="2700" w:left="0" w:header="0" w:footer="2512" w:gutter="0"/>
          <w:pgNumType w:start="5"/>
          <w:cols w:space="720"/>
        </w:sectPr>
      </w:pPr>
    </w:p>
    <w:p w:rsidR="00135E24" w:rsidRDefault="00135E24">
      <w:pPr>
        <w:pStyle w:val="Textoindependiente"/>
        <w:rPr>
          <w:b/>
          <w:sz w:val="20"/>
        </w:rPr>
      </w:pPr>
    </w:p>
    <w:p w:rsidR="00135E24" w:rsidRDefault="00135E24">
      <w:pPr>
        <w:pStyle w:val="Textoindependiente"/>
        <w:rPr>
          <w:b/>
          <w:sz w:val="20"/>
        </w:rPr>
      </w:pPr>
    </w:p>
    <w:p w:rsidR="00135E24" w:rsidRDefault="00135E24">
      <w:pPr>
        <w:pStyle w:val="Textoindependiente"/>
        <w:rPr>
          <w:b/>
          <w:sz w:val="20"/>
        </w:rPr>
      </w:pPr>
    </w:p>
    <w:p w:rsidR="00135E24" w:rsidRDefault="00135E24">
      <w:pPr>
        <w:pStyle w:val="Textoindependiente"/>
        <w:rPr>
          <w:b/>
          <w:sz w:val="20"/>
        </w:rPr>
      </w:pPr>
    </w:p>
    <w:p w:rsidR="00135E24" w:rsidRDefault="00135E24">
      <w:pPr>
        <w:pStyle w:val="Textoindependiente"/>
        <w:rPr>
          <w:b/>
          <w:sz w:val="20"/>
        </w:rPr>
      </w:pPr>
    </w:p>
    <w:p w:rsidR="00135E24" w:rsidRDefault="00135E24">
      <w:pPr>
        <w:pStyle w:val="Textoindependiente"/>
        <w:spacing w:before="6"/>
        <w:rPr>
          <w:b/>
          <w:sz w:val="21"/>
        </w:rPr>
      </w:pPr>
    </w:p>
    <w:p w:rsidR="00135E24" w:rsidRDefault="00DC21EB">
      <w:pPr>
        <w:ind w:left="1681"/>
        <w:rPr>
          <w:b/>
        </w:rPr>
      </w:pPr>
      <w:r>
        <w:rPr>
          <w:b/>
          <w:color w:val="292929"/>
        </w:rPr>
        <w:t>CLÁUSULA 12ª. Prerrogativas de la Administración</w:t>
      </w:r>
    </w:p>
    <w:p w:rsidR="00135E24" w:rsidRDefault="00135E24">
      <w:pPr>
        <w:pStyle w:val="Textoindependiente"/>
        <w:spacing w:before="6"/>
        <w:rPr>
          <w:b/>
          <w:sz w:val="23"/>
        </w:rPr>
      </w:pPr>
    </w:p>
    <w:p w:rsidR="00135E24" w:rsidRDefault="00DC21EB">
      <w:pPr>
        <w:pStyle w:val="Textoindependiente"/>
        <w:spacing w:before="1"/>
        <w:ind w:left="1681" w:right="525"/>
      </w:pPr>
      <w:r>
        <w:rPr>
          <w:color w:val="292929"/>
        </w:rPr>
        <w:t>El órgano de contratación, de conformidad con lo previsto en los artículos 190 y 191 LCSP 2017, ostenta las siguientes</w:t>
      </w:r>
      <w:r>
        <w:rPr>
          <w:color w:val="292929"/>
          <w:spacing w:val="-1"/>
        </w:rPr>
        <w:t xml:space="preserve"> </w:t>
      </w:r>
      <w:r>
        <w:rPr>
          <w:color w:val="292929"/>
        </w:rPr>
        <w:t>prerrogativas:</w:t>
      </w:r>
    </w:p>
    <w:p w:rsidR="00135E24" w:rsidRDefault="00135E24">
      <w:pPr>
        <w:pStyle w:val="Textoindependiente"/>
        <w:spacing w:before="8"/>
        <w:rPr>
          <w:sz w:val="23"/>
        </w:rPr>
      </w:pPr>
    </w:p>
    <w:p w:rsidR="00135E24" w:rsidRDefault="00DC21EB">
      <w:pPr>
        <w:pStyle w:val="Prrafodelista"/>
        <w:numPr>
          <w:ilvl w:val="0"/>
          <w:numId w:val="15"/>
        </w:numPr>
        <w:tabs>
          <w:tab w:val="left" w:pos="1911"/>
        </w:tabs>
        <w:spacing w:before="1"/>
        <w:ind w:hanging="229"/>
        <w:jc w:val="both"/>
      </w:pPr>
      <w:r>
        <w:rPr>
          <w:color w:val="292929"/>
        </w:rPr>
        <w:t>Interpretación del</w:t>
      </w:r>
      <w:r>
        <w:rPr>
          <w:color w:val="292929"/>
          <w:spacing w:val="-2"/>
        </w:rPr>
        <w:t xml:space="preserve"> </w:t>
      </w:r>
      <w:r>
        <w:rPr>
          <w:color w:val="292929"/>
        </w:rPr>
        <w:t>contrato.</w:t>
      </w:r>
    </w:p>
    <w:p w:rsidR="00135E24" w:rsidRDefault="00135E24">
      <w:pPr>
        <w:pStyle w:val="Textoindependiente"/>
        <w:spacing w:before="8"/>
        <w:rPr>
          <w:sz w:val="23"/>
        </w:rPr>
      </w:pPr>
    </w:p>
    <w:p w:rsidR="00135E24" w:rsidRDefault="00DC21EB">
      <w:pPr>
        <w:pStyle w:val="Prrafodelista"/>
        <w:numPr>
          <w:ilvl w:val="0"/>
          <w:numId w:val="15"/>
        </w:numPr>
        <w:tabs>
          <w:tab w:val="left" w:pos="1923"/>
        </w:tabs>
        <w:ind w:left="1922" w:hanging="241"/>
        <w:jc w:val="both"/>
      </w:pPr>
      <w:r>
        <w:rPr>
          <w:color w:val="292929"/>
        </w:rPr>
        <w:t>Resolución de las dudas que ofrezca su</w:t>
      </w:r>
      <w:r>
        <w:rPr>
          <w:color w:val="292929"/>
          <w:spacing w:val="3"/>
        </w:rPr>
        <w:t xml:space="preserve"> </w:t>
      </w:r>
      <w:r>
        <w:rPr>
          <w:color w:val="292929"/>
        </w:rPr>
        <w:t>cumplimiento.</w:t>
      </w:r>
    </w:p>
    <w:p w:rsidR="00135E24" w:rsidRDefault="00135E24">
      <w:pPr>
        <w:pStyle w:val="Textoindependiente"/>
        <w:spacing w:before="9"/>
        <w:rPr>
          <w:sz w:val="23"/>
        </w:rPr>
      </w:pPr>
    </w:p>
    <w:p w:rsidR="00135E24" w:rsidRDefault="00DC21EB">
      <w:pPr>
        <w:pStyle w:val="Prrafodelista"/>
        <w:numPr>
          <w:ilvl w:val="0"/>
          <w:numId w:val="15"/>
        </w:numPr>
        <w:tabs>
          <w:tab w:val="left" w:pos="1911"/>
        </w:tabs>
        <w:ind w:hanging="229"/>
        <w:jc w:val="both"/>
      </w:pPr>
      <w:r>
        <w:rPr>
          <w:color w:val="292929"/>
        </w:rPr>
        <w:t>Modificación del contrato por razones de interés</w:t>
      </w:r>
      <w:r>
        <w:rPr>
          <w:color w:val="292929"/>
          <w:spacing w:val="-1"/>
        </w:rPr>
        <w:t xml:space="preserve"> </w:t>
      </w:r>
      <w:r>
        <w:rPr>
          <w:color w:val="292929"/>
        </w:rPr>
        <w:t>público.</w:t>
      </w:r>
    </w:p>
    <w:p w:rsidR="00135E24" w:rsidRDefault="00135E24">
      <w:pPr>
        <w:pStyle w:val="Textoindependiente"/>
        <w:spacing w:before="9"/>
        <w:rPr>
          <w:sz w:val="23"/>
        </w:rPr>
      </w:pPr>
    </w:p>
    <w:p w:rsidR="00135E24" w:rsidRDefault="00DC21EB">
      <w:pPr>
        <w:pStyle w:val="Prrafodelista"/>
        <w:numPr>
          <w:ilvl w:val="0"/>
          <w:numId w:val="15"/>
        </w:numPr>
        <w:tabs>
          <w:tab w:val="left" w:pos="1923"/>
        </w:tabs>
        <w:ind w:left="1922" w:hanging="241"/>
        <w:jc w:val="both"/>
      </w:pPr>
      <w:r>
        <w:rPr>
          <w:color w:val="292929"/>
        </w:rPr>
        <w:t>Acordar la resolución del contrato y determinar los efectos de</w:t>
      </w:r>
      <w:r>
        <w:rPr>
          <w:color w:val="292929"/>
          <w:spacing w:val="3"/>
        </w:rPr>
        <w:t xml:space="preserve"> </w:t>
      </w:r>
      <w:r>
        <w:rPr>
          <w:color w:val="292929"/>
        </w:rPr>
        <w:t>ésta.</w:t>
      </w:r>
    </w:p>
    <w:p w:rsidR="00135E24" w:rsidRDefault="00135E24">
      <w:pPr>
        <w:pStyle w:val="Textoindependiente"/>
        <w:spacing w:before="11"/>
        <w:rPr>
          <w:sz w:val="23"/>
        </w:rPr>
      </w:pPr>
    </w:p>
    <w:p w:rsidR="00135E24" w:rsidRDefault="00DC21EB">
      <w:pPr>
        <w:pStyle w:val="Ttulo1"/>
        <w:jc w:val="both"/>
      </w:pPr>
      <w:r>
        <w:rPr>
          <w:color w:val="292929"/>
        </w:rPr>
        <w:t>CLÁUSULA 13ª. Calificación de la documentación y apertura de proposiciones</w:t>
      </w:r>
    </w:p>
    <w:p w:rsidR="00135E24" w:rsidRDefault="00135E24">
      <w:pPr>
        <w:pStyle w:val="Textoindependiente"/>
        <w:spacing w:before="6"/>
        <w:rPr>
          <w:b/>
          <w:sz w:val="23"/>
        </w:rPr>
      </w:pPr>
    </w:p>
    <w:p w:rsidR="00135E24" w:rsidRDefault="00DC21EB">
      <w:pPr>
        <w:spacing w:line="242" w:lineRule="auto"/>
        <w:ind w:left="1681" w:right="422"/>
        <w:jc w:val="both"/>
      </w:pPr>
      <w:r>
        <w:rPr>
          <w:color w:val="292929"/>
        </w:rPr>
        <w:t>La Mesa de contratación se constituirá tras la fina</w:t>
      </w:r>
      <w:r>
        <w:rPr>
          <w:color w:val="292929"/>
        </w:rPr>
        <w:t xml:space="preserve">lización del plazo de presentación de las proposiciones, </w:t>
      </w:r>
      <w:r>
        <w:rPr>
          <w:b/>
          <w:color w:val="292929"/>
        </w:rPr>
        <w:t xml:space="preserve">el primer jueves hábil siguiente a la finalización del plazo de presentación  de ofertas, </w:t>
      </w:r>
      <w:r>
        <w:rPr>
          <w:color w:val="292929"/>
        </w:rPr>
        <w:t>y procederá a la apertura de los archivos electrónicos y calificará la documentación administrativa contenida</w:t>
      </w:r>
      <w:r>
        <w:rPr>
          <w:color w:val="292929"/>
        </w:rPr>
        <w:t xml:space="preserve"> en los</w:t>
      </w:r>
      <w:r>
        <w:rPr>
          <w:color w:val="292929"/>
          <w:spacing w:val="-1"/>
        </w:rPr>
        <w:t xml:space="preserve"> </w:t>
      </w:r>
      <w:r>
        <w:rPr>
          <w:color w:val="292929"/>
        </w:rPr>
        <w:t>mismos.</w:t>
      </w:r>
    </w:p>
    <w:p w:rsidR="00135E24" w:rsidRDefault="00135E24">
      <w:pPr>
        <w:pStyle w:val="Textoindependiente"/>
        <w:spacing w:before="5"/>
        <w:rPr>
          <w:sz w:val="23"/>
        </w:rPr>
      </w:pPr>
    </w:p>
    <w:p w:rsidR="00135E24" w:rsidRDefault="00DC21EB">
      <w:pPr>
        <w:pStyle w:val="Textoindependiente"/>
        <w:spacing w:before="1" w:line="499" w:lineRule="auto"/>
        <w:ind w:left="1681" w:right="2561"/>
      </w:pPr>
      <w:r>
        <w:rPr>
          <w:color w:val="292929"/>
        </w:rPr>
        <w:t>En dicho acto público se procederá a la lectura del resultado de aquella. Tras dicho acto público, en la misma sesión, la mesa procederá a:</w:t>
      </w:r>
    </w:p>
    <w:p w:rsidR="00135E24" w:rsidRDefault="00DC21EB">
      <w:pPr>
        <w:pStyle w:val="Prrafodelista"/>
        <w:numPr>
          <w:ilvl w:val="0"/>
          <w:numId w:val="14"/>
        </w:numPr>
        <w:tabs>
          <w:tab w:val="left" w:pos="1850"/>
        </w:tabs>
        <w:spacing w:line="242" w:lineRule="auto"/>
        <w:ind w:right="431" w:firstLine="0"/>
      </w:pPr>
      <w:r>
        <w:rPr>
          <w:color w:val="292929"/>
        </w:rPr>
        <w:t>º Previa exclusión, en su caso, de las ofertas que no cumplan los requerimientos del pliego, evalua</w:t>
      </w:r>
      <w:r>
        <w:rPr>
          <w:color w:val="292929"/>
        </w:rPr>
        <w:t>r y clasificar las</w:t>
      </w:r>
      <w:r>
        <w:rPr>
          <w:color w:val="292929"/>
          <w:spacing w:val="-5"/>
        </w:rPr>
        <w:t xml:space="preserve"> </w:t>
      </w:r>
      <w:r>
        <w:rPr>
          <w:color w:val="292929"/>
        </w:rPr>
        <w:t>ofertas.</w:t>
      </w:r>
    </w:p>
    <w:p w:rsidR="00135E24" w:rsidRDefault="00135E24">
      <w:pPr>
        <w:pStyle w:val="Textoindependiente"/>
        <w:spacing w:before="6"/>
        <w:rPr>
          <w:sz w:val="23"/>
        </w:rPr>
      </w:pPr>
    </w:p>
    <w:p w:rsidR="00135E24" w:rsidRDefault="00DC21EB">
      <w:pPr>
        <w:pStyle w:val="Prrafodelista"/>
        <w:numPr>
          <w:ilvl w:val="0"/>
          <w:numId w:val="14"/>
        </w:numPr>
        <w:tabs>
          <w:tab w:val="left" w:pos="1850"/>
        </w:tabs>
        <w:ind w:left="1849"/>
      </w:pPr>
      <w:r>
        <w:rPr>
          <w:color w:val="292929"/>
        </w:rPr>
        <w:t>º Realizar la propuesta de adjudicación a favor del candidato con mejor</w:t>
      </w:r>
      <w:r>
        <w:rPr>
          <w:color w:val="292929"/>
          <w:spacing w:val="17"/>
        </w:rPr>
        <w:t xml:space="preserve"> </w:t>
      </w:r>
      <w:r>
        <w:rPr>
          <w:color w:val="292929"/>
        </w:rPr>
        <w:t>puntuación.</w:t>
      </w:r>
    </w:p>
    <w:p w:rsidR="00135E24" w:rsidRDefault="00135E24">
      <w:pPr>
        <w:pStyle w:val="Textoindependiente"/>
        <w:spacing w:before="9"/>
        <w:rPr>
          <w:sz w:val="23"/>
        </w:rPr>
      </w:pPr>
    </w:p>
    <w:p w:rsidR="00135E24" w:rsidRDefault="00DC21EB">
      <w:pPr>
        <w:pStyle w:val="Prrafodelista"/>
        <w:numPr>
          <w:ilvl w:val="0"/>
          <w:numId w:val="14"/>
        </w:numPr>
        <w:tabs>
          <w:tab w:val="left" w:pos="1850"/>
        </w:tabs>
        <w:spacing w:line="242" w:lineRule="auto"/>
        <w:ind w:right="432" w:firstLine="0"/>
      </w:pPr>
      <w:r>
        <w:rPr>
          <w:color w:val="292929"/>
        </w:rPr>
        <w:t>º Comprobar que la empresa está debidamente constituida, el firmante de la proposición tiene poder bastante para formular la oferta, y no está incursa en ninguna prohibición para</w:t>
      </w:r>
      <w:r>
        <w:rPr>
          <w:color w:val="292929"/>
          <w:spacing w:val="45"/>
        </w:rPr>
        <w:t xml:space="preserve"> </w:t>
      </w:r>
      <w:r>
        <w:rPr>
          <w:color w:val="292929"/>
        </w:rPr>
        <w:t>contratar.</w:t>
      </w:r>
    </w:p>
    <w:p w:rsidR="00135E24" w:rsidRDefault="00135E24">
      <w:pPr>
        <w:pStyle w:val="Textoindependiente"/>
        <w:spacing w:before="5"/>
        <w:rPr>
          <w:sz w:val="23"/>
        </w:rPr>
      </w:pPr>
    </w:p>
    <w:p w:rsidR="00135E24" w:rsidRDefault="00DC21EB">
      <w:pPr>
        <w:pStyle w:val="Textoindependiente"/>
        <w:spacing w:line="242" w:lineRule="auto"/>
        <w:ind w:left="1681" w:right="424"/>
        <w:jc w:val="both"/>
      </w:pPr>
      <w:r>
        <w:rPr>
          <w:color w:val="292929"/>
        </w:rPr>
        <w:t xml:space="preserve">En el caso de que la oferta del licitador </w:t>
      </w:r>
      <w:r>
        <w:rPr>
          <w:color w:val="292929"/>
          <w:spacing w:val="2"/>
        </w:rPr>
        <w:t xml:space="preserve">que </w:t>
      </w:r>
      <w:r>
        <w:rPr>
          <w:color w:val="292929"/>
        </w:rPr>
        <w:t xml:space="preserve">haya obtenido la mejor puntuación se presuma que es anormalmente baja por darse los supuestos previstos en el artículo 149 LCSP 2017, la mesa, realizadas las actuaciones recogidas en los puntos 1.º y 2.º anteriores, seguirá el procedimiento previsto en el </w:t>
      </w:r>
      <w:r>
        <w:rPr>
          <w:color w:val="292929"/>
        </w:rPr>
        <w:t>art. 149 LCSP 2017, si bien el plazo máximo para que justifique su oferta el licitador no podrá superar los 5 días hábiles desde el envío de la correspondiente</w:t>
      </w:r>
      <w:r>
        <w:rPr>
          <w:color w:val="292929"/>
          <w:spacing w:val="43"/>
        </w:rPr>
        <w:t xml:space="preserve"> </w:t>
      </w:r>
      <w:r>
        <w:rPr>
          <w:color w:val="292929"/>
        </w:rPr>
        <w:t>comunicación.</w:t>
      </w:r>
    </w:p>
    <w:p w:rsidR="00135E24" w:rsidRDefault="00135E24">
      <w:pPr>
        <w:spacing w:line="242" w:lineRule="auto"/>
        <w:jc w:val="both"/>
        <w:sectPr w:rsidR="00135E24">
          <w:footerReference w:type="default" r:id="rId11"/>
          <w:pgSz w:w="11900" w:h="16840"/>
          <w:pgMar w:top="1600" w:right="1260" w:bottom="2700" w:left="0" w:header="0" w:footer="2512" w:gutter="0"/>
          <w:pgNumType w:start="6"/>
          <w:cols w:space="720"/>
        </w:sectPr>
      </w:pPr>
    </w:p>
    <w:p w:rsidR="00135E24" w:rsidRDefault="00135E24">
      <w:pPr>
        <w:pStyle w:val="Textoindependiente"/>
        <w:spacing w:before="10"/>
        <w:rPr>
          <w:sz w:val="21"/>
        </w:rPr>
      </w:pPr>
    </w:p>
    <w:p w:rsidR="00135E24" w:rsidRDefault="00DC21EB">
      <w:pPr>
        <w:pStyle w:val="Ttulo1"/>
        <w:spacing w:before="94"/>
      </w:pPr>
      <w:r>
        <w:rPr>
          <w:color w:val="292929"/>
        </w:rPr>
        <w:t>CLÁUSULA 14ª. Adjudicación del contrato</w:t>
      </w:r>
    </w:p>
    <w:p w:rsidR="00135E24" w:rsidRDefault="00135E24">
      <w:pPr>
        <w:pStyle w:val="Textoindependiente"/>
        <w:spacing w:before="6"/>
        <w:rPr>
          <w:b/>
          <w:sz w:val="23"/>
        </w:rPr>
      </w:pPr>
    </w:p>
    <w:p w:rsidR="00135E24" w:rsidRDefault="00DC21EB">
      <w:pPr>
        <w:pStyle w:val="Textoindependiente"/>
        <w:spacing w:line="242" w:lineRule="auto"/>
        <w:ind w:left="1681" w:right="417"/>
        <w:jc w:val="both"/>
      </w:pPr>
      <w:r>
        <w:rPr>
          <w:color w:val="292929"/>
        </w:rPr>
        <w:t xml:space="preserve">Previa fiscalización del compromiso del gasto por la Intervención en los términos previstos en  la Ley 47/2003, de 26 de noviembre, General Presupuestaria en un plazo no superior a 5 días, (pudiendo celebrarse el mismo día, a continuación de la valoración </w:t>
      </w:r>
      <w:r>
        <w:rPr>
          <w:color w:val="292929"/>
        </w:rPr>
        <w:t>de la Mesa), se procederá a adjudicar el contrato a favor del licitador propuesto como adjudicatario, procediéndose, una vez adjudicado el mismo, a su formalización, la cual podrá efectuarse mediante la firma de aceptación por el contratita de la resolució</w:t>
      </w:r>
      <w:r>
        <w:rPr>
          <w:color w:val="292929"/>
        </w:rPr>
        <w:t xml:space="preserve">n de adjudicación (artículo 159.6.g) </w:t>
      </w:r>
      <w:r>
        <w:rPr>
          <w:color w:val="292929"/>
          <w:spacing w:val="3"/>
        </w:rPr>
        <w:t xml:space="preserve">Ley </w:t>
      </w:r>
      <w:r>
        <w:rPr>
          <w:color w:val="292929"/>
        </w:rPr>
        <w:t>Contratos Sector Público de</w:t>
      </w:r>
      <w:r>
        <w:rPr>
          <w:color w:val="292929"/>
          <w:spacing w:val="1"/>
        </w:rPr>
        <w:t xml:space="preserve"> </w:t>
      </w:r>
      <w:r>
        <w:rPr>
          <w:color w:val="292929"/>
        </w:rPr>
        <w:t>2017).</w:t>
      </w:r>
    </w:p>
    <w:p w:rsidR="00135E24" w:rsidRDefault="00135E24">
      <w:pPr>
        <w:pStyle w:val="Textoindependiente"/>
        <w:spacing w:before="6"/>
        <w:rPr>
          <w:sz w:val="23"/>
        </w:rPr>
      </w:pPr>
    </w:p>
    <w:p w:rsidR="00135E24" w:rsidRDefault="00DC21EB">
      <w:pPr>
        <w:pStyle w:val="Textoindependiente"/>
        <w:spacing w:line="242" w:lineRule="auto"/>
        <w:ind w:left="1681" w:right="425"/>
        <w:jc w:val="both"/>
      </w:pPr>
      <w:r>
        <w:rPr>
          <w:color w:val="292929"/>
        </w:rPr>
        <w:t>Si en el ejercicio de sus funciones la mesa de contratación, o en su defecto, el órgano de contratación, tuviera indicios fundados de conductas colusorias en el procedimiento de c</w:t>
      </w:r>
      <w:r>
        <w:rPr>
          <w:color w:val="292929"/>
        </w:rPr>
        <w:t xml:space="preserve">ontratación, en el sentido definido en el artículo 1 de la Ley 15/2007, de 3 de julio, de Defensa de la Competencia, los trasladará con carácter previo a la adjudicación del contrato a la Comisión Nacional de los Mercados y la Competencia o, en su caso, a </w:t>
      </w:r>
      <w:r>
        <w:rPr>
          <w:color w:val="292929"/>
        </w:rPr>
        <w:t>la autoridad de competencia autonómica correspondiente, a efectos de que a través de un procedimiento sumarísimo se pronuncie sobre aquellos. La remisión de dichos indicios tendrá efectos suspensivos en el procedimiento de contratación. Si la remisión la r</w:t>
      </w:r>
      <w:r>
        <w:rPr>
          <w:color w:val="292929"/>
        </w:rPr>
        <w:t>ealiza la mesa de contratación dará cuenta de ello al órgano de contratación. Reglamentariamente se regulará el procedimiento al que se refiere el presente</w:t>
      </w:r>
      <w:r>
        <w:rPr>
          <w:color w:val="292929"/>
          <w:spacing w:val="5"/>
        </w:rPr>
        <w:t xml:space="preserve"> </w:t>
      </w:r>
      <w:r>
        <w:rPr>
          <w:color w:val="292929"/>
        </w:rPr>
        <w:t>párrafo.</w:t>
      </w:r>
    </w:p>
    <w:p w:rsidR="00135E24" w:rsidRDefault="00135E24">
      <w:pPr>
        <w:pStyle w:val="Textoindependiente"/>
        <w:spacing w:before="9"/>
        <w:rPr>
          <w:sz w:val="23"/>
        </w:rPr>
      </w:pPr>
    </w:p>
    <w:p w:rsidR="00135E24" w:rsidRDefault="00DC21EB">
      <w:pPr>
        <w:pStyle w:val="Ttulo1"/>
      </w:pPr>
      <w:r>
        <w:rPr>
          <w:color w:val="292929"/>
        </w:rPr>
        <w:t>CLÁUSULA 15ª. Garantía definitiva</w:t>
      </w:r>
    </w:p>
    <w:p w:rsidR="00135E24" w:rsidRDefault="00135E24">
      <w:pPr>
        <w:pStyle w:val="Textoindependiente"/>
        <w:spacing w:before="6"/>
        <w:rPr>
          <w:b/>
          <w:sz w:val="23"/>
        </w:rPr>
      </w:pPr>
    </w:p>
    <w:p w:rsidR="00135E24" w:rsidRDefault="00DC21EB">
      <w:pPr>
        <w:pStyle w:val="Textoindependiente"/>
        <w:spacing w:before="1"/>
        <w:ind w:left="1681" w:right="417"/>
        <w:jc w:val="both"/>
      </w:pPr>
      <w:r>
        <w:rPr>
          <w:color w:val="292929"/>
        </w:rPr>
        <w:t>No será necesario que el licitador que presente la mejo</w:t>
      </w:r>
      <w:r>
        <w:rPr>
          <w:color w:val="292929"/>
        </w:rPr>
        <w:t>r oferta en la licitación del contrato constituya garantía definitiva (artículo 159.6.f) Ley Contratos Sector Público de 2017).</w:t>
      </w:r>
    </w:p>
    <w:p w:rsidR="00135E24" w:rsidRDefault="00135E24">
      <w:pPr>
        <w:pStyle w:val="Textoindependiente"/>
        <w:spacing w:before="1"/>
        <w:rPr>
          <w:sz w:val="24"/>
        </w:rPr>
      </w:pPr>
    </w:p>
    <w:p w:rsidR="00135E24" w:rsidRDefault="00DC21EB">
      <w:pPr>
        <w:pStyle w:val="Ttulo1"/>
      </w:pPr>
      <w:r>
        <w:rPr>
          <w:color w:val="292929"/>
        </w:rPr>
        <w:t>CLÁUSULA 16ª. Ofertas anormalmente bajas</w:t>
      </w:r>
    </w:p>
    <w:p w:rsidR="00135E24" w:rsidRDefault="00135E24">
      <w:pPr>
        <w:pStyle w:val="Textoindependiente"/>
        <w:spacing w:before="6"/>
        <w:rPr>
          <w:b/>
          <w:sz w:val="23"/>
        </w:rPr>
      </w:pPr>
    </w:p>
    <w:p w:rsidR="00135E24" w:rsidRDefault="00DC21EB">
      <w:pPr>
        <w:pStyle w:val="Textoindependiente"/>
        <w:spacing w:before="1"/>
        <w:ind w:left="1681" w:right="431"/>
        <w:jc w:val="both"/>
      </w:pPr>
      <w:r>
        <w:rPr>
          <w:color w:val="292929"/>
        </w:rPr>
        <w:t>El carácter anormal de las ofertas se apreciará en función del precio ofertado, considerándose como tal la baja superior a 25 unidades porcentuales.</w:t>
      </w:r>
    </w:p>
    <w:p w:rsidR="00135E24" w:rsidRDefault="00135E24">
      <w:pPr>
        <w:pStyle w:val="Textoindependiente"/>
        <w:spacing w:before="11"/>
        <w:rPr>
          <w:sz w:val="23"/>
        </w:rPr>
      </w:pPr>
    </w:p>
    <w:p w:rsidR="00135E24" w:rsidRDefault="00DC21EB">
      <w:pPr>
        <w:pStyle w:val="Textoindependiente"/>
        <w:ind w:left="1681" w:right="430"/>
        <w:jc w:val="both"/>
      </w:pPr>
      <w:r>
        <w:rPr>
          <w:color w:val="292929"/>
        </w:rPr>
        <w:t>En todo caso, se estará a lo previsto en el artículo 149 LCSP 2017 para la regulación y régimen jurídico d</w:t>
      </w:r>
      <w:r>
        <w:rPr>
          <w:color w:val="292929"/>
        </w:rPr>
        <w:t>e las ofertas anormalmente bajas.</w:t>
      </w:r>
    </w:p>
    <w:p w:rsidR="00135E24" w:rsidRDefault="00135E24">
      <w:pPr>
        <w:pStyle w:val="Textoindependiente"/>
        <w:spacing w:before="1"/>
        <w:rPr>
          <w:sz w:val="24"/>
        </w:rPr>
      </w:pPr>
    </w:p>
    <w:p w:rsidR="00135E24" w:rsidRDefault="00DC21EB">
      <w:pPr>
        <w:pStyle w:val="Ttulo1"/>
        <w:spacing w:before="1"/>
      </w:pPr>
      <w:r>
        <w:rPr>
          <w:color w:val="292929"/>
        </w:rPr>
        <w:t>CLÁUSULA 18ª. Notificación de la adjudicación</w:t>
      </w:r>
    </w:p>
    <w:p w:rsidR="00135E24" w:rsidRDefault="00135E24">
      <w:pPr>
        <w:pStyle w:val="Textoindependiente"/>
        <w:spacing w:before="6"/>
        <w:rPr>
          <w:b/>
          <w:sz w:val="23"/>
        </w:rPr>
      </w:pPr>
    </w:p>
    <w:p w:rsidR="00135E24" w:rsidRDefault="00DC21EB">
      <w:pPr>
        <w:pStyle w:val="Textoindependiente"/>
        <w:spacing w:line="242" w:lineRule="auto"/>
        <w:ind w:left="1681" w:right="424"/>
        <w:jc w:val="both"/>
      </w:pPr>
      <w:r>
        <w:rPr>
          <w:color w:val="292929"/>
        </w:rPr>
        <w:t>Sin perjuicio de lo establecido en el apartado 1 del artículo 155 LCSP 2017, la notificación y la publicidad a que se refiere el apartado anterior deberán contener la informa</w:t>
      </w:r>
      <w:r>
        <w:rPr>
          <w:color w:val="292929"/>
        </w:rPr>
        <w:t>ción necesaria que permita a los interesados en el procedimiento de adjudicación interponer recurso  suficientemente fundado contra la decisión de adjudicación, y entre ella en todo caso deberá figurar la</w:t>
      </w:r>
      <w:r>
        <w:rPr>
          <w:color w:val="292929"/>
          <w:spacing w:val="1"/>
        </w:rPr>
        <w:t xml:space="preserve"> </w:t>
      </w:r>
      <w:r>
        <w:rPr>
          <w:color w:val="292929"/>
        </w:rPr>
        <w:t>siguiente:</w:t>
      </w:r>
    </w:p>
    <w:p w:rsidR="00135E24" w:rsidRDefault="00135E24">
      <w:pPr>
        <w:spacing w:line="242" w:lineRule="auto"/>
        <w:jc w:val="both"/>
        <w:sectPr w:rsidR="00135E24">
          <w:footerReference w:type="default" r:id="rId12"/>
          <w:pgSz w:w="11900" w:h="16840"/>
          <w:pgMar w:top="1600" w:right="1260" w:bottom="2700" w:left="0" w:header="0" w:footer="2512" w:gutter="0"/>
          <w:pgNumType w:start="7"/>
          <w:cols w:space="720"/>
        </w:sectPr>
      </w:pPr>
    </w:p>
    <w:p w:rsidR="00135E24" w:rsidRDefault="00135E24">
      <w:pPr>
        <w:pStyle w:val="Textoindependiente"/>
        <w:spacing w:before="8"/>
        <w:rPr>
          <w:sz w:val="21"/>
        </w:rPr>
      </w:pPr>
    </w:p>
    <w:p w:rsidR="00135E24" w:rsidRDefault="00DC21EB">
      <w:pPr>
        <w:pStyle w:val="Prrafodelista"/>
        <w:numPr>
          <w:ilvl w:val="0"/>
          <w:numId w:val="13"/>
        </w:numPr>
        <w:tabs>
          <w:tab w:val="left" w:pos="1911"/>
        </w:tabs>
        <w:spacing w:before="93"/>
        <w:ind w:right="428" w:firstLine="0"/>
        <w:jc w:val="both"/>
      </w:pPr>
      <w:r>
        <w:rPr>
          <w:color w:val="292929"/>
        </w:rPr>
        <w:t>En relación con los candidatos descartados, la exposición resumida de las razones por las que se haya desestimado su</w:t>
      </w:r>
      <w:r>
        <w:rPr>
          <w:color w:val="292929"/>
          <w:spacing w:val="2"/>
        </w:rPr>
        <w:t xml:space="preserve"> </w:t>
      </w:r>
      <w:r>
        <w:rPr>
          <w:color w:val="292929"/>
        </w:rPr>
        <w:t>candidatura.</w:t>
      </w:r>
    </w:p>
    <w:p w:rsidR="00135E24" w:rsidRDefault="00135E24">
      <w:pPr>
        <w:pStyle w:val="Textoindependiente"/>
        <w:spacing w:before="11"/>
        <w:rPr>
          <w:sz w:val="23"/>
        </w:rPr>
      </w:pPr>
    </w:p>
    <w:p w:rsidR="00135E24" w:rsidRDefault="00DC21EB">
      <w:pPr>
        <w:pStyle w:val="Prrafodelista"/>
        <w:numPr>
          <w:ilvl w:val="0"/>
          <w:numId w:val="13"/>
        </w:numPr>
        <w:tabs>
          <w:tab w:val="left" w:pos="1934"/>
        </w:tabs>
        <w:spacing w:line="242" w:lineRule="auto"/>
        <w:ind w:right="428" w:firstLine="0"/>
        <w:jc w:val="both"/>
      </w:pPr>
      <w:r>
        <w:rPr>
          <w:color w:val="292929"/>
        </w:rPr>
        <w:t xml:space="preserve">Con respecto a los licitadores excluidos del procedimiento de adjudicación, los motivos por los que no se haya admitido su oferta, incluidos, en los casos contemplados en el artículo 126.7 y 8 LCSP 2017,, los motivos de la decisión de no equivalencia o de </w:t>
      </w:r>
      <w:r>
        <w:rPr>
          <w:color w:val="292929"/>
        </w:rPr>
        <w:t>la decisión de que  las  obras, los suministros o los servicios no se ajustan a los requisitos de rendimiento o a las exigencias funcionales; y un desglose de las valoraciones asignadas a los distintos licitadores, incluyendo al</w:t>
      </w:r>
      <w:r>
        <w:rPr>
          <w:color w:val="292929"/>
          <w:spacing w:val="-2"/>
        </w:rPr>
        <w:t xml:space="preserve"> </w:t>
      </w:r>
      <w:r>
        <w:rPr>
          <w:color w:val="292929"/>
        </w:rPr>
        <w:t>adjudicatario.</w:t>
      </w:r>
    </w:p>
    <w:p w:rsidR="00135E24" w:rsidRDefault="00135E24">
      <w:pPr>
        <w:pStyle w:val="Textoindependiente"/>
        <w:spacing w:before="6"/>
        <w:rPr>
          <w:sz w:val="23"/>
        </w:rPr>
      </w:pPr>
    </w:p>
    <w:p w:rsidR="00135E24" w:rsidRDefault="00DC21EB">
      <w:pPr>
        <w:pStyle w:val="Prrafodelista"/>
        <w:numPr>
          <w:ilvl w:val="0"/>
          <w:numId w:val="13"/>
        </w:numPr>
        <w:tabs>
          <w:tab w:val="left" w:pos="1916"/>
        </w:tabs>
        <w:spacing w:before="1" w:line="242" w:lineRule="auto"/>
        <w:ind w:right="425" w:firstLine="0"/>
        <w:jc w:val="both"/>
      </w:pPr>
      <w:r>
        <w:rPr>
          <w:color w:val="292929"/>
        </w:rPr>
        <w:t>En todo cas</w:t>
      </w:r>
      <w:r>
        <w:rPr>
          <w:color w:val="292929"/>
        </w:rPr>
        <w:t>o, el nombre del adjudicatario, las características y ventajas de la proposición del adjudicatario determinantes de que haya sido seleccionada la oferta de este con preferencia respecto de las que hayan presentado los restantes licitadores cuyas ofertas ha</w:t>
      </w:r>
      <w:r>
        <w:rPr>
          <w:color w:val="292929"/>
        </w:rPr>
        <w:t xml:space="preserve">yan sido admitidas; </w:t>
      </w:r>
      <w:r>
        <w:rPr>
          <w:color w:val="292929"/>
          <w:spacing w:val="-3"/>
        </w:rPr>
        <w:t xml:space="preserve">y, </w:t>
      </w:r>
      <w:r>
        <w:rPr>
          <w:color w:val="292929"/>
        </w:rPr>
        <w:t>en su caso, el desarrollo de las negociaciones o el diálogo con los</w:t>
      </w:r>
      <w:r>
        <w:rPr>
          <w:color w:val="292929"/>
          <w:spacing w:val="31"/>
        </w:rPr>
        <w:t xml:space="preserve"> </w:t>
      </w:r>
      <w:r>
        <w:rPr>
          <w:color w:val="292929"/>
        </w:rPr>
        <w:t>licitadores.</w:t>
      </w:r>
    </w:p>
    <w:p w:rsidR="00135E24" w:rsidRDefault="00135E24">
      <w:pPr>
        <w:pStyle w:val="Textoindependiente"/>
        <w:spacing w:before="6"/>
        <w:rPr>
          <w:sz w:val="23"/>
        </w:rPr>
      </w:pPr>
    </w:p>
    <w:p w:rsidR="00135E24" w:rsidRDefault="00DC21EB">
      <w:pPr>
        <w:pStyle w:val="Textoindependiente"/>
        <w:spacing w:before="1"/>
        <w:ind w:left="1681" w:right="419"/>
        <w:jc w:val="both"/>
      </w:pPr>
      <w:r>
        <w:rPr>
          <w:color w:val="292929"/>
        </w:rPr>
        <w:t>En la notificación se indicará el plazo en que debe procederse a la formalización del contrato conforme al apartado 3 del artículo 153 LCSP 2017, sin p</w:t>
      </w:r>
      <w:r>
        <w:rPr>
          <w:color w:val="292929"/>
        </w:rPr>
        <w:t>erjuicio de lo establecido en la Cláusula</w:t>
      </w:r>
      <w:r>
        <w:rPr>
          <w:color w:val="292929"/>
          <w:spacing w:val="1"/>
        </w:rPr>
        <w:t xml:space="preserve"> </w:t>
      </w:r>
      <w:r>
        <w:rPr>
          <w:color w:val="292929"/>
        </w:rPr>
        <w:t>19.</w:t>
      </w:r>
    </w:p>
    <w:p w:rsidR="00135E24" w:rsidRDefault="00135E24">
      <w:pPr>
        <w:pStyle w:val="Textoindependiente"/>
        <w:spacing w:before="1"/>
        <w:rPr>
          <w:sz w:val="24"/>
        </w:rPr>
      </w:pPr>
    </w:p>
    <w:p w:rsidR="00135E24" w:rsidRDefault="00DC21EB">
      <w:pPr>
        <w:pStyle w:val="Textoindependiente"/>
        <w:ind w:left="1681" w:right="430"/>
        <w:jc w:val="both"/>
      </w:pPr>
      <w:r>
        <w:rPr>
          <w:color w:val="292929"/>
        </w:rPr>
        <w:t>La notificación se realizará por medios electrónicos de conformidad con lo establecido en la disposición adicional decimoquinta.</w:t>
      </w:r>
    </w:p>
    <w:p w:rsidR="00135E24" w:rsidRDefault="00135E24">
      <w:pPr>
        <w:pStyle w:val="Textoindependiente"/>
        <w:spacing w:before="11"/>
        <w:rPr>
          <w:sz w:val="23"/>
        </w:rPr>
      </w:pPr>
    </w:p>
    <w:p w:rsidR="00135E24" w:rsidRDefault="00DC21EB">
      <w:pPr>
        <w:pStyle w:val="Textoindependiente"/>
        <w:ind w:left="1681" w:right="428"/>
        <w:jc w:val="both"/>
      </w:pPr>
      <w:r>
        <w:rPr>
          <w:color w:val="292929"/>
        </w:rPr>
        <w:t>En ningún caso podrá declararse desierta una licitación cuando exija alguna oferta o  proposición que sea admisible de acuerdo con los criterios que figuran en el</w:t>
      </w:r>
      <w:r>
        <w:rPr>
          <w:color w:val="292929"/>
          <w:spacing w:val="14"/>
        </w:rPr>
        <w:t xml:space="preserve"> </w:t>
      </w:r>
      <w:r>
        <w:rPr>
          <w:color w:val="292929"/>
        </w:rPr>
        <w:t>pliego.</w:t>
      </w:r>
    </w:p>
    <w:p w:rsidR="00135E24" w:rsidRDefault="00135E24">
      <w:pPr>
        <w:pStyle w:val="Textoindependiente"/>
        <w:spacing w:before="2"/>
        <w:rPr>
          <w:sz w:val="24"/>
        </w:rPr>
      </w:pPr>
    </w:p>
    <w:p w:rsidR="00135E24" w:rsidRDefault="00DC21EB">
      <w:pPr>
        <w:pStyle w:val="Ttulo1"/>
      </w:pPr>
      <w:r>
        <w:rPr>
          <w:color w:val="292929"/>
        </w:rPr>
        <w:t>CLÁUSULA 19ª. Perfección y formalización del contrato</w:t>
      </w:r>
    </w:p>
    <w:p w:rsidR="00135E24" w:rsidRDefault="00135E24">
      <w:pPr>
        <w:pStyle w:val="Textoindependiente"/>
        <w:spacing w:before="6"/>
        <w:rPr>
          <w:b/>
          <w:sz w:val="23"/>
        </w:rPr>
      </w:pPr>
    </w:p>
    <w:p w:rsidR="00135E24" w:rsidRDefault="00DC21EB">
      <w:pPr>
        <w:pStyle w:val="Textoindependiente"/>
        <w:ind w:left="1681" w:right="425"/>
        <w:jc w:val="both"/>
      </w:pPr>
      <w:r>
        <w:rPr>
          <w:color w:val="292929"/>
        </w:rPr>
        <w:t xml:space="preserve">El contrato se perfeccionará </w:t>
      </w:r>
      <w:r>
        <w:rPr>
          <w:color w:val="292929"/>
        </w:rPr>
        <w:t>mediante la firma de aceptación por el contratita de la resolución  de adjudicación (artículo 159.6.g) Ley Contratos Sector Público de</w:t>
      </w:r>
      <w:r>
        <w:rPr>
          <w:color w:val="292929"/>
          <w:spacing w:val="6"/>
        </w:rPr>
        <w:t xml:space="preserve"> </w:t>
      </w:r>
      <w:r>
        <w:rPr>
          <w:color w:val="292929"/>
        </w:rPr>
        <w:t>2017).</w:t>
      </w:r>
    </w:p>
    <w:p w:rsidR="00135E24" w:rsidRDefault="00135E24">
      <w:pPr>
        <w:pStyle w:val="Textoindependiente"/>
        <w:spacing w:before="2"/>
        <w:rPr>
          <w:sz w:val="24"/>
        </w:rPr>
      </w:pPr>
    </w:p>
    <w:p w:rsidR="00135E24" w:rsidRDefault="00DC21EB">
      <w:pPr>
        <w:pStyle w:val="Ttulo1"/>
      </w:pPr>
      <w:r>
        <w:rPr>
          <w:color w:val="292929"/>
        </w:rPr>
        <w:t>CLÁUSULA 20ª. Riesgo y ventura</w:t>
      </w:r>
    </w:p>
    <w:p w:rsidR="00135E24" w:rsidRDefault="00135E24">
      <w:pPr>
        <w:pStyle w:val="Textoindependiente"/>
        <w:spacing w:before="7"/>
        <w:rPr>
          <w:b/>
          <w:sz w:val="23"/>
        </w:rPr>
      </w:pPr>
    </w:p>
    <w:p w:rsidR="00135E24" w:rsidRDefault="00DC21EB">
      <w:pPr>
        <w:pStyle w:val="Textoindependiente"/>
        <w:ind w:left="1681" w:right="431"/>
        <w:jc w:val="both"/>
      </w:pPr>
      <w:r>
        <w:rPr>
          <w:color w:val="292929"/>
        </w:rPr>
        <w:t xml:space="preserve">La ejecución del contrato se realizará a riesgo y ventura del contratista, según </w:t>
      </w:r>
      <w:r>
        <w:rPr>
          <w:color w:val="292929"/>
        </w:rPr>
        <w:t>lo dispuesto por  el artículo 197 LCSP 2017.</w:t>
      </w:r>
    </w:p>
    <w:p w:rsidR="00135E24" w:rsidRDefault="00135E24">
      <w:pPr>
        <w:pStyle w:val="Textoindependiente"/>
        <w:spacing w:before="1"/>
        <w:rPr>
          <w:sz w:val="24"/>
        </w:rPr>
      </w:pPr>
    </w:p>
    <w:p w:rsidR="00135E24" w:rsidRDefault="00DC21EB">
      <w:pPr>
        <w:pStyle w:val="Ttulo1"/>
      </w:pPr>
      <w:r>
        <w:rPr>
          <w:color w:val="292929"/>
        </w:rPr>
        <w:t>CLÁUSULA 21ª. Abonos al contratista</w:t>
      </w:r>
    </w:p>
    <w:p w:rsidR="00135E24" w:rsidRDefault="00135E24">
      <w:pPr>
        <w:pStyle w:val="Textoindependiente"/>
        <w:spacing w:before="7"/>
        <w:rPr>
          <w:b/>
          <w:sz w:val="23"/>
        </w:rPr>
      </w:pPr>
    </w:p>
    <w:p w:rsidR="00135E24" w:rsidRDefault="00DC21EB">
      <w:pPr>
        <w:pStyle w:val="Textoindependiente"/>
        <w:ind w:left="1681" w:right="424"/>
        <w:jc w:val="both"/>
      </w:pPr>
      <w:r>
        <w:rPr>
          <w:color w:val="292929"/>
        </w:rPr>
        <w:t>El adjudicatario tendrá derecho al abono del precio de los suministros efectivamente entregados y formalmente recibidos por la Administración con arreglo a las condiciones e</w:t>
      </w:r>
      <w:r>
        <w:rPr>
          <w:color w:val="292929"/>
        </w:rPr>
        <w:t>stablecidas en el contrato.</w:t>
      </w:r>
    </w:p>
    <w:p w:rsidR="00135E24" w:rsidRDefault="00135E24">
      <w:pPr>
        <w:jc w:val="both"/>
        <w:sectPr w:rsidR="00135E24">
          <w:footerReference w:type="default" r:id="rId13"/>
          <w:pgSz w:w="11900" w:h="16840"/>
          <w:pgMar w:top="1600" w:right="1260" w:bottom="2700" w:left="0" w:header="0" w:footer="2512" w:gutter="0"/>
          <w:pgNumType w:start="8"/>
          <w:cols w:space="720"/>
        </w:sectPr>
      </w:pPr>
    </w:p>
    <w:p w:rsidR="00135E24" w:rsidRDefault="00135E24">
      <w:pPr>
        <w:pStyle w:val="Textoindependiente"/>
        <w:rPr>
          <w:sz w:val="20"/>
        </w:rPr>
      </w:pPr>
    </w:p>
    <w:p w:rsidR="00135E24" w:rsidRDefault="00135E24">
      <w:pPr>
        <w:pStyle w:val="Textoindependiente"/>
        <w:rPr>
          <w:sz w:val="20"/>
        </w:rPr>
      </w:pPr>
    </w:p>
    <w:p w:rsidR="00135E24" w:rsidRDefault="00135E24">
      <w:pPr>
        <w:pStyle w:val="Textoindependiente"/>
        <w:spacing w:before="5"/>
        <w:rPr>
          <w:sz w:val="27"/>
        </w:rPr>
      </w:pPr>
    </w:p>
    <w:p w:rsidR="00135E24" w:rsidRDefault="00DC21EB">
      <w:pPr>
        <w:pStyle w:val="Textoindependiente"/>
        <w:spacing w:before="94" w:line="242" w:lineRule="auto"/>
        <w:ind w:left="1681" w:right="418"/>
        <w:jc w:val="both"/>
      </w:pPr>
      <w:r>
        <w:rPr>
          <w:color w:val="292929"/>
        </w:rPr>
        <w:t>El pago se realizará contra factura, expedida de acuerdo con la normativa vigente, debidamente conformada por la Unidad que reciba el trabajo o, en su caso, por el designado como  responsable del</w:t>
      </w:r>
      <w:r>
        <w:rPr>
          <w:color w:val="292929"/>
          <w:spacing w:val="2"/>
        </w:rPr>
        <w:t xml:space="preserve"> </w:t>
      </w:r>
      <w:r>
        <w:rPr>
          <w:color w:val="292929"/>
        </w:rPr>
        <w:t>contrato.</w:t>
      </w:r>
    </w:p>
    <w:p w:rsidR="00135E24" w:rsidRDefault="00135E24">
      <w:pPr>
        <w:pStyle w:val="Textoindependiente"/>
        <w:spacing w:before="5"/>
        <w:rPr>
          <w:sz w:val="23"/>
        </w:rPr>
      </w:pPr>
    </w:p>
    <w:p w:rsidR="00135E24" w:rsidRDefault="00DC21EB">
      <w:pPr>
        <w:pStyle w:val="Textoindependiente"/>
        <w:spacing w:line="242" w:lineRule="auto"/>
        <w:ind w:left="1681" w:right="423"/>
        <w:jc w:val="both"/>
      </w:pPr>
      <w:r>
        <w:rPr>
          <w:color w:val="292929"/>
        </w:rPr>
        <w:t xml:space="preserve">La Administración tendrá la obligación de abonar </w:t>
      </w:r>
      <w:r>
        <w:rPr>
          <w:color w:val="292929"/>
        </w:rPr>
        <w:t>el precio dentro de los treinta días siguientes  a la fecha de aprobación de los documentos que acrediten la conformidad con lo dispuesto en el contrato de los bienes entregados o servicios prestados, sin perjuicio de lo establecido en el apartado 4 del ar</w:t>
      </w:r>
      <w:r>
        <w:rPr>
          <w:color w:val="292929"/>
        </w:rPr>
        <w:t>tículo 210, y si se demorase, deberá abonar al contratista, a partir del cumplimiento de dicho plazo de treinta días los intereses de demora y la indemnización por los costes de cobro en los términos previstos en la Ley 3/2004, de 29 de diciembre, por la q</w:t>
      </w:r>
      <w:r>
        <w:rPr>
          <w:color w:val="292929"/>
        </w:rPr>
        <w:t xml:space="preserve">ue se establecen medidas de lucha contra la morosidad en las operaciones comerciales. </w:t>
      </w:r>
      <w:r>
        <w:rPr>
          <w:color w:val="292929"/>
          <w:spacing w:val="3"/>
        </w:rPr>
        <w:t xml:space="preserve">Para </w:t>
      </w:r>
      <w:r>
        <w:rPr>
          <w:color w:val="292929"/>
        </w:rPr>
        <w:t>que haya lugar al inicio del cómputo de plazo para el devengo de intereses, el contratista deberá haber cumplido la obligación de presentar la factura ante el regist</w:t>
      </w:r>
      <w:r>
        <w:rPr>
          <w:color w:val="292929"/>
        </w:rPr>
        <w:t>ro administrativo correspondiente en los términos establecidos en la normativa vigente sobre factura electrónica, en tiempo y forma, en el plazo de treinta días desde la fecha de entrega efectiva de las mercancías o la prestación  del</w:t>
      </w:r>
      <w:r>
        <w:rPr>
          <w:color w:val="292929"/>
          <w:spacing w:val="1"/>
        </w:rPr>
        <w:t xml:space="preserve"> </w:t>
      </w:r>
      <w:r>
        <w:rPr>
          <w:color w:val="292929"/>
        </w:rPr>
        <w:t>servicio.</w:t>
      </w:r>
    </w:p>
    <w:p w:rsidR="00135E24" w:rsidRDefault="00135E24">
      <w:pPr>
        <w:pStyle w:val="Textoindependiente"/>
        <w:spacing w:before="5"/>
        <w:rPr>
          <w:sz w:val="23"/>
        </w:rPr>
      </w:pPr>
    </w:p>
    <w:p w:rsidR="00135E24" w:rsidRDefault="00DC21EB">
      <w:pPr>
        <w:pStyle w:val="Textoindependiente"/>
        <w:spacing w:before="1" w:line="242" w:lineRule="auto"/>
        <w:ind w:left="1681" w:right="422"/>
        <w:jc w:val="both"/>
      </w:pPr>
      <w:r>
        <w:rPr>
          <w:color w:val="292929"/>
        </w:rPr>
        <w:t>En todo caso, si el contratista incumpliera el plazo de treinta días para presentar la factura ante  el registro administrativo correspondiente en los términos establecidos en la normativa vigente sobre factura electrónica, el devengo de intereses no se in</w:t>
      </w:r>
      <w:r>
        <w:rPr>
          <w:color w:val="292929"/>
        </w:rPr>
        <w:t xml:space="preserve">iciará hasta transcurridos treinta días desde la fecha de la correcta presentación de la factura, </w:t>
      </w:r>
      <w:r>
        <w:rPr>
          <w:color w:val="292929"/>
          <w:spacing w:val="3"/>
        </w:rPr>
        <w:t xml:space="preserve">sin </w:t>
      </w:r>
      <w:r>
        <w:rPr>
          <w:color w:val="292929"/>
        </w:rPr>
        <w:t>que la Administración haya  aprobado la conformidad, si procede, y efectuado el correspondiente abono.</w:t>
      </w:r>
    </w:p>
    <w:p w:rsidR="00135E24" w:rsidRDefault="00135E24">
      <w:pPr>
        <w:pStyle w:val="Textoindependiente"/>
        <w:spacing w:before="6"/>
        <w:rPr>
          <w:sz w:val="23"/>
        </w:rPr>
      </w:pPr>
    </w:p>
    <w:p w:rsidR="00135E24" w:rsidRDefault="00DC21EB">
      <w:pPr>
        <w:pStyle w:val="Textoindependiente"/>
        <w:spacing w:before="1" w:line="242" w:lineRule="auto"/>
        <w:ind w:left="1681" w:right="422"/>
        <w:jc w:val="both"/>
      </w:pPr>
      <w:r>
        <w:rPr>
          <w:color w:val="292929"/>
        </w:rPr>
        <w:t>Si la demora en el pago fuese superior a cuatro me</w:t>
      </w:r>
      <w:r>
        <w:rPr>
          <w:color w:val="292929"/>
        </w:rPr>
        <w:t>ses, el contratista podrá proceder, en su caso, a la suspensión del cumplimiento del contrato, debiendo comunicar a la Administración, con un mes de antelación, tal circunstancia, a efectos del reconocimiento de los derechos que puedan derivarse de dicha s</w:t>
      </w:r>
      <w:r>
        <w:rPr>
          <w:color w:val="292929"/>
        </w:rPr>
        <w:t>uspensión, en los términos establecidos en la LCSP</w:t>
      </w:r>
      <w:r>
        <w:rPr>
          <w:color w:val="292929"/>
          <w:spacing w:val="6"/>
        </w:rPr>
        <w:t xml:space="preserve"> </w:t>
      </w:r>
      <w:r>
        <w:rPr>
          <w:color w:val="292929"/>
        </w:rPr>
        <w:t>2017.</w:t>
      </w:r>
    </w:p>
    <w:p w:rsidR="00135E24" w:rsidRDefault="00135E24">
      <w:pPr>
        <w:pStyle w:val="Textoindependiente"/>
        <w:spacing w:before="6"/>
        <w:rPr>
          <w:sz w:val="23"/>
        </w:rPr>
      </w:pPr>
    </w:p>
    <w:p w:rsidR="00135E24" w:rsidRDefault="00DC21EB">
      <w:pPr>
        <w:pStyle w:val="Textoindependiente"/>
        <w:spacing w:before="1"/>
        <w:ind w:left="1681" w:right="423"/>
        <w:jc w:val="both"/>
      </w:pPr>
      <w:r>
        <w:rPr>
          <w:color w:val="292929"/>
        </w:rPr>
        <w:t>Si la demora de la Administración fuese superior a seis meses, el contratista tendrá derecho, asimismo, a resolver el contrato y al resarcimiento de los perjuicios que como consecuencia de ello se l</w:t>
      </w:r>
      <w:r>
        <w:rPr>
          <w:color w:val="292929"/>
        </w:rPr>
        <w:t>e originen.</w:t>
      </w:r>
    </w:p>
    <w:p w:rsidR="00135E24" w:rsidRDefault="00135E24">
      <w:pPr>
        <w:pStyle w:val="Textoindependiente"/>
        <w:spacing w:before="4"/>
        <w:rPr>
          <w:sz w:val="24"/>
        </w:rPr>
      </w:pPr>
    </w:p>
    <w:p w:rsidR="00135E24" w:rsidRDefault="00DC21EB">
      <w:pPr>
        <w:pStyle w:val="Ttulo1"/>
        <w:jc w:val="both"/>
      </w:pPr>
      <w:r>
        <w:rPr>
          <w:color w:val="292929"/>
        </w:rPr>
        <w:t>CLÁUSULA 22ª. Modificación del contrato</w:t>
      </w:r>
    </w:p>
    <w:p w:rsidR="00135E24" w:rsidRDefault="00135E24">
      <w:pPr>
        <w:pStyle w:val="Textoindependiente"/>
        <w:spacing w:before="6"/>
        <w:rPr>
          <w:b/>
          <w:sz w:val="23"/>
        </w:rPr>
      </w:pPr>
    </w:p>
    <w:p w:rsidR="00135E24" w:rsidRDefault="00DC21EB">
      <w:pPr>
        <w:pStyle w:val="Textoindependiente"/>
        <w:spacing w:line="242" w:lineRule="auto"/>
        <w:ind w:left="1681" w:right="423"/>
        <w:jc w:val="both"/>
      </w:pPr>
      <w:r>
        <w:rPr>
          <w:color w:val="292929"/>
        </w:rPr>
        <w:t>El órgano de contratación podrá acordar, una vez perfeccionado el contrato y por razones de interés público, modificaciones en el  mismo, sin perjuicio de los supuestos previstos en la  LCSP 2017 respecto a la sucesión en la persona del contratista, cesión</w:t>
      </w:r>
      <w:r>
        <w:rPr>
          <w:color w:val="292929"/>
        </w:rPr>
        <w:t xml:space="preserve"> del contrato, revisión de precios y ampliación del plazo de ejecución, los contratos administrativos solo podrán ser modificados por razones de interés público en los casos y en la forma previstos en los artículos 203 y siguientes LCSP 2017 y de acuerdo c</w:t>
      </w:r>
      <w:r>
        <w:rPr>
          <w:color w:val="292929"/>
        </w:rPr>
        <w:t>on el procedimiento regulado en el artículo 191 LCSP 2017, con las particularidades previstas en el artículo 207 LCSP</w:t>
      </w:r>
      <w:r>
        <w:rPr>
          <w:color w:val="292929"/>
          <w:spacing w:val="1"/>
        </w:rPr>
        <w:t xml:space="preserve"> </w:t>
      </w:r>
      <w:r>
        <w:rPr>
          <w:color w:val="292929"/>
        </w:rPr>
        <w:t>2017.</w:t>
      </w:r>
    </w:p>
    <w:p w:rsidR="00135E24" w:rsidRDefault="00135E24">
      <w:pPr>
        <w:spacing w:line="242" w:lineRule="auto"/>
        <w:jc w:val="both"/>
        <w:sectPr w:rsidR="00135E24">
          <w:footerReference w:type="default" r:id="rId14"/>
          <w:pgSz w:w="11900" w:h="16840"/>
          <w:pgMar w:top="1600" w:right="1260" w:bottom="2700" w:left="0" w:header="0" w:footer="2512" w:gutter="0"/>
          <w:pgNumType w:start="9"/>
          <w:cols w:space="720"/>
        </w:sectPr>
      </w:pPr>
    </w:p>
    <w:p w:rsidR="00135E24" w:rsidRDefault="00135E24">
      <w:pPr>
        <w:pStyle w:val="Textoindependiente"/>
        <w:rPr>
          <w:sz w:val="20"/>
        </w:rPr>
      </w:pPr>
    </w:p>
    <w:p w:rsidR="00135E24" w:rsidRDefault="00135E24">
      <w:pPr>
        <w:pStyle w:val="Textoindependiente"/>
        <w:rPr>
          <w:sz w:val="20"/>
        </w:rPr>
      </w:pPr>
    </w:p>
    <w:p w:rsidR="00135E24" w:rsidRDefault="00135E24">
      <w:pPr>
        <w:pStyle w:val="Textoindependiente"/>
        <w:spacing w:before="8"/>
        <w:rPr>
          <w:sz w:val="27"/>
        </w:rPr>
      </w:pPr>
    </w:p>
    <w:p w:rsidR="00135E24" w:rsidRDefault="00DC21EB">
      <w:pPr>
        <w:pStyle w:val="Ttulo1"/>
        <w:spacing w:before="93"/>
      </w:pPr>
      <w:r>
        <w:rPr>
          <w:color w:val="292929"/>
        </w:rPr>
        <w:t>CLÁUSULA 23ª. Suspensión del contrato</w:t>
      </w:r>
    </w:p>
    <w:p w:rsidR="00135E24" w:rsidRDefault="00135E24">
      <w:pPr>
        <w:pStyle w:val="Textoindependiente"/>
        <w:spacing w:before="6"/>
        <w:rPr>
          <w:b/>
          <w:sz w:val="23"/>
        </w:rPr>
      </w:pPr>
    </w:p>
    <w:p w:rsidR="00135E24" w:rsidRDefault="00DC21EB">
      <w:pPr>
        <w:pStyle w:val="Textoindependiente"/>
        <w:ind w:left="1681" w:right="425"/>
        <w:jc w:val="both"/>
      </w:pPr>
      <w:r>
        <w:rPr>
          <w:color w:val="292929"/>
        </w:rPr>
        <w:t>El Ayuntamiento podrá acordar por razones de interés público la suspensión de la ejecución del contrato. Igualmente procederá la suspensión del contrato si se diera la circunstancia señalada  en el artículo 208 LCSP</w:t>
      </w:r>
      <w:r>
        <w:rPr>
          <w:color w:val="292929"/>
          <w:spacing w:val="-3"/>
        </w:rPr>
        <w:t xml:space="preserve"> </w:t>
      </w:r>
      <w:r>
        <w:rPr>
          <w:color w:val="292929"/>
        </w:rPr>
        <w:t>2017.</w:t>
      </w:r>
    </w:p>
    <w:p w:rsidR="00135E24" w:rsidRDefault="00135E24">
      <w:pPr>
        <w:pStyle w:val="Textoindependiente"/>
        <w:spacing w:before="1"/>
        <w:rPr>
          <w:sz w:val="24"/>
        </w:rPr>
      </w:pPr>
    </w:p>
    <w:p w:rsidR="00135E24" w:rsidRDefault="00DC21EB">
      <w:pPr>
        <w:pStyle w:val="Textoindependiente"/>
        <w:spacing w:before="1"/>
        <w:ind w:left="1681" w:right="432"/>
        <w:jc w:val="both"/>
      </w:pPr>
      <w:r>
        <w:rPr>
          <w:color w:val="292929"/>
        </w:rPr>
        <w:t xml:space="preserve">Los efectos de la suspensión del </w:t>
      </w:r>
      <w:r>
        <w:rPr>
          <w:color w:val="292929"/>
        </w:rPr>
        <w:t>contrato se regirán por lo dispuesto en el artículo 208 LCSP 2017, así como en los preceptos concordantes del RGLCAP.</w:t>
      </w:r>
    </w:p>
    <w:p w:rsidR="00135E24" w:rsidRDefault="00135E24">
      <w:pPr>
        <w:pStyle w:val="Textoindependiente"/>
        <w:spacing w:before="2"/>
        <w:rPr>
          <w:sz w:val="24"/>
        </w:rPr>
      </w:pPr>
    </w:p>
    <w:p w:rsidR="00135E24" w:rsidRDefault="00DC21EB">
      <w:pPr>
        <w:pStyle w:val="Ttulo1"/>
      </w:pPr>
      <w:r>
        <w:rPr>
          <w:color w:val="292929"/>
        </w:rPr>
        <w:t>CLÁUSULA 24ª. Cesión y subcontratación del contrato</w:t>
      </w:r>
    </w:p>
    <w:p w:rsidR="00135E24" w:rsidRDefault="00135E24">
      <w:pPr>
        <w:pStyle w:val="Textoindependiente"/>
        <w:spacing w:before="6"/>
        <w:rPr>
          <w:b/>
          <w:sz w:val="23"/>
        </w:rPr>
      </w:pPr>
    </w:p>
    <w:p w:rsidR="00135E24" w:rsidRDefault="00DC21EB">
      <w:pPr>
        <w:pStyle w:val="Textoindependiente"/>
        <w:ind w:left="1681" w:right="432"/>
        <w:jc w:val="both"/>
      </w:pPr>
      <w:r>
        <w:rPr>
          <w:color w:val="292929"/>
        </w:rPr>
        <w:t>La cesión del presente contrato se realizará en los términos del artículo 214 LCSP 2</w:t>
      </w:r>
      <w:r>
        <w:rPr>
          <w:color w:val="292929"/>
        </w:rPr>
        <w:t>017, y, en todo caso, deberán respetarse los siguientes requisitos:</w:t>
      </w:r>
    </w:p>
    <w:p w:rsidR="00135E24" w:rsidRDefault="00135E24">
      <w:pPr>
        <w:pStyle w:val="Textoindependiente"/>
        <w:spacing w:before="11"/>
        <w:rPr>
          <w:sz w:val="23"/>
        </w:rPr>
      </w:pPr>
    </w:p>
    <w:p w:rsidR="00135E24" w:rsidRDefault="00DC21EB">
      <w:pPr>
        <w:pStyle w:val="Prrafodelista"/>
        <w:numPr>
          <w:ilvl w:val="0"/>
          <w:numId w:val="12"/>
        </w:numPr>
        <w:tabs>
          <w:tab w:val="left" w:pos="1976"/>
        </w:tabs>
        <w:spacing w:line="242" w:lineRule="auto"/>
        <w:ind w:right="417" w:firstLine="0"/>
        <w:jc w:val="both"/>
      </w:pPr>
      <w:r>
        <w:rPr>
          <w:color w:val="292929"/>
        </w:rPr>
        <w:t>Que el órgano de contratación autorice, de forma previa y expresa, la cesión. Dicha autorización se otorgará siempre que se den los requisitos previstos en las letras siguientes. El plazo para la notificación de la resolución sobre la solicitud de autoriza</w:t>
      </w:r>
      <w:r>
        <w:rPr>
          <w:color w:val="292929"/>
        </w:rPr>
        <w:t>ción será de dos meses, trascurrido el cual deberá entenderse otorgada por silencio</w:t>
      </w:r>
      <w:r>
        <w:rPr>
          <w:color w:val="292929"/>
          <w:spacing w:val="9"/>
        </w:rPr>
        <w:t xml:space="preserve"> </w:t>
      </w:r>
      <w:r>
        <w:rPr>
          <w:color w:val="292929"/>
        </w:rPr>
        <w:t>administrativo.</w:t>
      </w:r>
    </w:p>
    <w:p w:rsidR="00135E24" w:rsidRDefault="00135E24">
      <w:pPr>
        <w:pStyle w:val="Textoindependiente"/>
        <w:spacing w:before="7"/>
        <w:rPr>
          <w:sz w:val="23"/>
        </w:rPr>
      </w:pPr>
    </w:p>
    <w:p w:rsidR="00135E24" w:rsidRDefault="00DC21EB">
      <w:pPr>
        <w:pStyle w:val="Prrafodelista"/>
        <w:numPr>
          <w:ilvl w:val="0"/>
          <w:numId w:val="12"/>
        </w:numPr>
        <w:tabs>
          <w:tab w:val="left" w:pos="1930"/>
        </w:tabs>
        <w:spacing w:line="242" w:lineRule="auto"/>
        <w:ind w:right="423" w:firstLine="0"/>
        <w:jc w:val="both"/>
      </w:pPr>
      <w:r>
        <w:rPr>
          <w:color w:val="292929"/>
        </w:rPr>
        <w:t>Que el cedente tenga ejecutado al menos un 20 por 100 del importe del contrato o, que haya efectuado su explotación durante al menos una quinta parte del p</w:t>
      </w:r>
      <w:r>
        <w:rPr>
          <w:color w:val="292929"/>
        </w:rPr>
        <w:t xml:space="preserve">lazo de duración del contrato. No será de aplicación este requisito si la cesión se produce encontrándose el contratista en concurso aunque se haya abierto la fase de liquidación, o ha puesto en conocimiento  del juzgado competente para la declaración del </w:t>
      </w:r>
      <w:r>
        <w:rPr>
          <w:color w:val="292929"/>
        </w:rPr>
        <w:t>concurso que ha iniciado negociaciones para alcanzar un acuerdo de refinanciación, o para obtener adhesiones a una propuesta anticipada de convenio, en los términos previstos en la legislación</w:t>
      </w:r>
      <w:r>
        <w:rPr>
          <w:color w:val="292929"/>
          <w:spacing w:val="-5"/>
        </w:rPr>
        <w:t xml:space="preserve"> </w:t>
      </w:r>
      <w:r>
        <w:rPr>
          <w:color w:val="292929"/>
        </w:rPr>
        <w:t>concursal.</w:t>
      </w:r>
    </w:p>
    <w:p w:rsidR="00135E24" w:rsidRDefault="00135E24">
      <w:pPr>
        <w:pStyle w:val="Textoindependiente"/>
        <w:spacing w:before="6"/>
        <w:rPr>
          <w:sz w:val="23"/>
        </w:rPr>
      </w:pPr>
    </w:p>
    <w:p w:rsidR="00135E24" w:rsidRDefault="00DC21EB">
      <w:pPr>
        <w:pStyle w:val="Prrafodelista"/>
        <w:numPr>
          <w:ilvl w:val="0"/>
          <w:numId w:val="12"/>
        </w:numPr>
        <w:tabs>
          <w:tab w:val="left" w:pos="1932"/>
        </w:tabs>
        <w:spacing w:line="242" w:lineRule="auto"/>
        <w:ind w:right="426" w:firstLine="0"/>
        <w:jc w:val="both"/>
      </w:pPr>
      <w:r>
        <w:rPr>
          <w:color w:val="292929"/>
        </w:rPr>
        <w:t>Que el cesionario tenga capacidad para contratar co</w:t>
      </w:r>
      <w:r>
        <w:rPr>
          <w:color w:val="292929"/>
        </w:rPr>
        <w:t>n la Administración y la solvencia que resulte exigible en función de la fase de ejecución del contrato, debiendo estar debidamente clasificado si tal requisito ha sido exigido al cedente, y no estar incurso en una causa de prohibición de</w:t>
      </w:r>
      <w:r>
        <w:rPr>
          <w:color w:val="292929"/>
          <w:spacing w:val="1"/>
        </w:rPr>
        <w:t xml:space="preserve"> </w:t>
      </w:r>
      <w:r>
        <w:rPr>
          <w:color w:val="292929"/>
        </w:rPr>
        <w:t>contratar.</w:t>
      </w:r>
    </w:p>
    <w:p w:rsidR="00135E24" w:rsidRDefault="00135E24">
      <w:pPr>
        <w:pStyle w:val="Textoindependiente"/>
        <w:spacing w:before="3"/>
        <w:rPr>
          <w:sz w:val="23"/>
        </w:rPr>
      </w:pPr>
    </w:p>
    <w:p w:rsidR="00135E24" w:rsidRDefault="00DC21EB">
      <w:pPr>
        <w:pStyle w:val="Prrafodelista"/>
        <w:numPr>
          <w:ilvl w:val="0"/>
          <w:numId w:val="12"/>
        </w:numPr>
        <w:tabs>
          <w:tab w:val="left" w:pos="1923"/>
        </w:tabs>
        <w:ind w:left="1922" w:hanging="241"/>
        <w:jc w:val="both"/>
      </w:pPr>
      <w:r>
        <w:rPr>
          <w:color w:val="292929"/>
        </w:rPr>
        <w:t>Que l</w:t>
      </w:r>
      <w:r>
        <w:rPr>
          <w:color w:val="292929"/>
        </w:rPr>
        <w:t>a cesión se formalice, entre el adjudicatario y el cesionario, en escritura</w:t>
      </w:r>
      <w:r>
        <w:rPr>
          <w:color w:val="292929"/>
          <w:spacing w:val="14"/>
        </w:rPr>
        <w:t xml:space="preserve"> </w:t>
      </w:r>
      <w:r>
        <w:rPr>
          <w:color w:val="292929"/>
        </w:rPr>
        <w:t>pública.</w:t>
      </w:r>
    </w:p>
    <w:p w:rsidR="00135E24" w:rsidRDefault="00135E24">
      <w:pPr>
        <w:pStyle w:val="Textoindependiente"/>
        <w:spacing w:before="11"/>
        <w:rPr>
          <w:sz w:val="23"/>
        </w:rPr>
      </w:pPr>
    </w:p>
    <w:p w:rsidR="00135E24" w:rsidRDefault="00DC21EB">
      <w:pPr>
        <w:pStyle w:val="Textoindependiente"/>
        <w:ind w:left="1681" w:right="428"/>
        <w:jc w:val="both"/>
      </w:pPr>
      <w:r>
        <w:rPr>
          <w:color w:val="292929"/>
        </w:rPr>
        <w:t>El cesionario quedará subrogado en todos los derechos y obligaciones que corresponderían al cedente.</w:t>
      </w:r>
    </w:p>
    <w:p w:rsidR="00135E24" w:rsidRDefault="00135E24">
      <w:pPr>
        <w:pStyle w:val="Textoindependiente"/>
        <w:spacing w:before="11"/>
        <w:rPr>
          <w:sz w:val="23"/>
        </w:rPr>
      </w:pPr>
    </w:p>
    <w:p w:rsidR="00135E24" w:rsidRDefault="00DC21EB">
      <w:pPr>
        <w:pStyle w:val="Textoindependiente"/>
        <w:ind w:left="1681" w:right="430"/>
        <w:jc w:val="both"/>
      </w:pPr>
      <w:r>
        <w:rPr>
          <w:color w:val="292929"/>
        </w:rPr>
        <w:t>La subcontratación en el presente contrato se regirá por lo dispuest</w:t>
      </w:r>
      <w:r>
        <w:rPr>
          <w:color w:val="292929"/>
        </w:rPr>
        <w:t>o en el artículo 215 LCSP 2017, y, en todo caso, se sujetará a las siguientes condiciones:</w:t>
      </w:r>
    </w:p>
    <w:p w:rsidR="00135E24" w:rsidRDefault="00135E24">
      <w:pPr>
        <w:pStyle w:val="Textoindependiente"/>
        <w:spacing w:before="11"/>
        <w:rPr>
          <w:sz w:val="23"/>
        </w:rPr>
      </w:pPr>
    </w:p>
    <w:p w:rsidR="00135E24" w:rsidRDefault="00DC21EB">
      <w:pPr>
        <w:pStyle w:val="Textoindependiente"/>
        <w:ind w:left="1681" w:right="431"/>
        <w:jc w:val="both"/>
      </w:pPr>
      <w:r>
        <w:rPr>
          <w:color w:val="292929"/>
        </w:rPr>
        <w:t>Los licitadores deberán indicar en la oferta la parte del contrato que tengan previsto subcontratar, señalando su importe, y el nombre o el perfil empresarial, definido por</w:t>
      </w:r>
      <w:r>
        <w:rPr>
          <w:color w:val="292929"/>
          <w:spacing w:val="35"/>
        </w:rPr>
        <w:t xml:space="preserve"> </w:t>
      </w:r>
      <w:r>
        <w:rPr>
          <w:color w:val="292929"/>
        </w:rPr>
        <w:t>referencia</w:t>
      </w:r>
    </w:p>
    <w:p w:rsidR="00135E24" w:rsidRDefault="00135E24">
      <w:pPr>
        <w:jc w:val="both"/>
        <w:sectPr w:rsidR="00135E24">
          <w:footerReference w:type="default" r:id="rId15"/>
          <w:pgSz w:w="11900" w:h="16840"/>
          <w:pgMar w:top="1600" w:right="1260" w:bottom="2700" w:left="0" w:header="0" w:footer="2512" w:gutter="0"/>
          <w:pgNumType w:start="10"/>
          <w:cols w:space="720"/>
        </w:sectPr>
      </w:pPr>
    </w:p>
    <w:p w:rsidR="00135E24" w:rsidRDefault="00135E24">
      <w:pPr>
        <w:pStyle w:val="Textoindependiente"/>
        <w:rPr>
          <w:sz w:val="20"/>
        </w:rPr>
      </w:pPr>
    </w:p>
    <w:p w:rsidR="00135E24" w:rsidRDefault="00135E24">
      <w:pPr>
        <w:pStyle w:val="Textoindependiente"/>
        <w:rPr>
          <w:sz w:val="20"/>
        </w:rPr>
      </w:pPr>
    </w:p>
    <w:p w:rsidR="00135E24" w:rsidRDefault="00135E24">
      <w:pPr>
        <w:pStyle w:val="Textoindependiente"/>
        <w:spacing w:before="5"/>
        <w:rPr>
          <w:sz w:val="27"/>
        </w:rPr>
      </w:pPr>
    </w:p>
    <w:p w:rsidR="00135E24" w:rsidRDefault="00DC21EB">
      <w:pPr>
        <w:pStyle w:val="Textoindependiente"/>
        <w:spacing w:before="94"/>
        <w:ind w:left="1681" w:right="427"/>
        <w:jc w:val="both"/>
      </w:pPr>
      <w:r>
        <w:rPr>
          <w:color w:val="292929"/>
        </w:rPr>
        <w:t>a las condiciones de solvencia profesional o técnica, de los subcontratistas a los que se vaya a encomendar su realización.</w:t>
      </w:r>
    </w:p>
    <w:p w:rsidR="00135E24" w:rsidRDefault="00135E24">
      <w:pPr>
        <w:pStyle w:val="Textoindependiente"/>
        <w:spacing w:before="10"/>
        <w:rPr>
          <w:sz w:val="23"/>
        </w:rPr>
      </w:pPr>
    </w:p>
    <w:p w:rsidR="00135E24" w:rsidRDefault="00DC21EB">
      <w:pPr>
        <w:pStyle w:val="Textoindependiente"/>
        <w:spacing w:line="242" w:lineRule="auto"/>
        <w:ind w:left="1681" w:right="418"/>
        <w:jc w:val="both"/>
      </w:pPr>
      <w:r>
        <w:rPr>
          <w:color w:val="292929"/>
        </w:rPr>
        <w:t xml:space="preserve">En todo caso, el contratista deberá comunicar por escrito, tras la adjudicación del contrato </w:t>
      </w:r>
      <w:r>
        <w:rPr>
          <w:color w:val="292929"/>
          <w:spacing w:val="-3"/>
        </w:rPr>
        <w:t xml:space="preserve">y, </w:t>
      </w:r>
      <w:r>
        <w:rPr>
          <w:color w:val="292929"/>
        </w:rPr>
        <w:t>a más tardar, cuando inicie la ejecución de este, al órgano de contratación la intención de celebrar los subcontratos, señalando la parte de la prestación que s</w:t>
      </w:r>
      <w:r>
        <w:rPr>
          <w:color w:val="292929"/>
        </w:rPr>
        <w:t>e pretende subcontratar y la identidad, datos de contacto y representante o representantes legales del subcontratista, y justificando suficientemente la aptitud de este para ejecutarla por referencia a los elementos técnicos y humanos de que dispone y a su</w:t>
      </w:r>
      <w:r>
        <w:rPr>
          <w:color w:val="292929"/>
        </w:rPr>
        <w:t xml:space="preserve"> experiencia, y acreditando que el mismo no se  encuentra  incurso en prohibición de contratar de acuerdo con el artículo 71 LCSP</w:t>
      </w:r>
      <w:r>
        <w:rPr>
          <w:color w:val="292929"/>
          <w:spacing w:val="5"/>
        </w:rPr>
        <w:t xml:space="preserve"> </w:t>
      </w:r>
      <w:r>
        <w:rPr>
          <w:color w:val="292929"/>
        </w:rPr>
        <w:t>2017.</w:t>
      </w:r>
    </w:p>
    <w:p w:rsidR="00135E24" w:rsidRDefault="00135E24">
      <w:pPr>
        <w:pStyle w:val="Textoindependiente"/>
        <w:spacing w:before="6"/>
        <w:rPr>
          <w:sz w:val="23"/>
        </w:rPr>
      </w:pPr>
    </w:p>
    <w:p w:rsidR="00135E24" w:rsidRDefault="00DC21EB">
      <w:pPr>
        <w:pStyle w:val="Textoindependiente"/>
        <w:spacing w:line="242" w:lineRule="auto"/>
        <w:ind w:left="1681" w:right="422"/>
        <w:jc w:val="both"/>
      </w:pPr>
      <w:r>
        <w:rPr>
          <w:color w:val="292929"/>
        </w:rPr>
        <w:t>El contratista principal deberá notificar por escrito al órgano de contratación cualquier modificación que sufra esta i</w:t>
      </w:r>
      <w:r>
        <w:rPr>
          <w:color w:val="292929"/>
        </w:rPr>
        <w:t>nformación durante la ejecución del contrato principal, y toda la información necesaria sobre los nuevos subcontratistas.</w:t>
      </w:r>
    </w:p>
    <w:p w:rsidR="00135E24" w:rsidRDefault="00135E24">
      <w:pPr>
        <w:pStyle w:val="Textoindependiente"/>
        <w:spacing w:before="8"/>
        <w:rPr>
          <w:sz w:val="23"/>
        </w:rPr>
      </w:pPr>
    </w:p>
    <w:p w:rsidR="00135E24" w:rsidRDefault="00DC21EB">
      <w:pPr>
        <w:pStyle w:val="Textoindependiente"/>
        <w:ind w:left="1681" w:right="422"/>
        <w:jc w:val="both"/>
      </w:pPr>
      <w:r>
        <w:rPr>
          <w:color w:val="292929"/>
        </w:rPr>
        <w:t>En el caso que el subcontratista tuviera la clasificación adecuada para realizar la parte del contrato objeto de la subcontratación, la comunicación de esta circunstancia será suficiente para acreditar la aptitud del mismo.</w:t>
      </w:r>
    </w:p>
    <w:p w:rsidR="00135E24" w:rsidRDefault="00135E24">
      <w:pPr>
        <w:pStyle w:val="Textoindependiente"/>
        <w:spacing w:before="1"/>
        <w:rPr>
          <w:sz w:val="24"/>
        </w:rPr>
      </w:pPr>
    </w:p>
    <w:p w:rsidR="00135E24" w:rsidRDefault="00DC21EB">
      <w:pPr>
        <w:pStyle w:val="Textoindependiente"/>
        <w:spacing w:before="1"/>
        <w:ind w:left="1681" w:right="430"/>
        <w:jc w:val="both"/>
      </w:pPr>
      <w:r>
        <w:rPr>
          <w:color w:val="292929"/>
        </w:rPr>
        <w:t>La acreditación de la aptitud d</w:t>
      </w:r>
      <w:r>
        <w:rPr>
          <w:color w:val="292929"/>
        </w:rPr>
        <w:t>el subcontratista podrá realizarse inmediatamente después de la celebración del subcontrato si esta es necesaria para atender a una situación de emergencia o  que exija la adopción de medidas urgentes y así se justifica</w:t>
      </w:r>
      <w:r>
        <w:rPr>
          <w:color w:val="292929"/>
          <w:spacing w:val="3"/>
        </w:rPr>
        <w:t xml:space="preserve"> </w:t>
      </w:r>
      <w:r>
        <w:rPr>
          <w:color w:val="292929"/>
        </w:rPr>
        <w:t>suficientemente.</w:t>
      </w:r>
    </w:p>
    <w:p w:rsidR="00135E24" w:rsidRDefault="00135E24">
      <w:pPr>
        <w:pStyle w:val="Textoindependiente"/>
        <w:spacing w:before="1"/>
        <w:rPr>
          <w:sz w:val="24"/>
        </w:rPr>
      </w:pPr>
    </w:p>
    <w:p w:rsidR="00135E24" w:rsidRDefault="00DC21EB">
      <w:pPr>
        <w:pStyle w:val="Textoindependiente"/>
        <w:spacing w:line="242" w:lineRule="auto"/>
        <w:ind w:left="1681" w:right="418"/>
        <w:jc w:val="both"/>
      </w:pPr>
      <w:r>
        <w:rPr>
          <w:color w:val="292929"/>
        </w:rPr>
        <w:t xml:space="preserve">El licitador deberá comunicar en su oferta las circunstancias referidas a la posible parte del contrato que pretenden subcontratar, de forma que los subcontratos que no se ajusten a lo indicado en la oferta, por celebrarse con empresarios distintos de los </w:t>
      </w:r>
      <w:r>
        <w:rPr>
          <w:color w:val="292929"/>
        </w:rPr>
        <w:t>indicados  nominativamente en la misma o por referirse a partes de la prestación diferentes a las señaladas en ella, no podrán celebrarse hasta que transcurran veinte días desde que se hubiese cursado la notificación y aportado las justificaciones a que se</w:t>
      </w:r>
      <w:r>
        <w:rPr>
          <w:color w:val="292929"/>
        </w:rPr>
        <w:t xml:space="preserve"> refiere el artículo 215 LCSP 2017, salvo que con anterioridad hubiesen sido autorizados expresamente, siempre que la Administración no hubiese notificado dentro de este plazo su oposición a los mismos. Este régimen será  igualmente aplicable si los subcon</w:t>
      </w:r>
      <w:r>
        <w:rPr>
          <w:color w:val="292929"/>
        </w:rPr>
        <w:t>tratistas hubiesen sido identificados en la oferta mediante la descripción de su perfil</w:t>
      </w:r>
      <w:r>
        <w:rPr>
          <w:color w:val="292929"/>
          <w:spacing w:val="4"/>
        </w:rPr>
        <w:t xml:space="preserve"> </w:t>
      </w:r>
      <w:r>
        <w:rPr>
          <w:color w:val="292929"/>
        </w:rPr>
        <w:t>profesional.</w:t>
      </w:r>
    </w:p>
    <w:p w:rsidR="00135E24" w:rsidRDefault="00135E24">
      <w:pPr>
        <w:pStyle w:val="Textoindependiente"/>
        <w:spacing w:before="7"/>
        <w:rPr>
          <w:sz w:val="23"/>
        </w:rPr>
      </w:pPr>
    </w:p>
    <w:p w:rsidR="00135E24" w:rsidRDefault="00DC21EB">
      <w:pPr>
        <w:pStyle w:val="Textoindependiente"/>
        <w:ind w:left="1681" w:right="422"/>
        <w:jc w:val="both"/>
      </w:pPr>
      <w:r>
        <w:rPr>
          <w:color w:val="292929"/>
        </w:rPr>
        <w:t xml:space="preserve">Bajo la responsabilidad del contratista, los subcontratos podrán concluirse sin necesidad de  dejar transcurrir el plazo de veinte días si su celebración </w:t>
      </w:r>
      <w:r>
        <w:rPr>
          <w:color w:val="292929"/>
        </w:rPr>
        <w:t>es necesaria para atender a una situación de emergencia o que exija la adopción de medidas urgentes y así se justifica suficientemente.</w:t>
      </w:r>
    </w:p>
    <w:p w:rsidR="00135E24" w:rsidRDefault="00135E24">
      <w:pPr>
        <w:jc w:val="both"/>
        <w:sectPr w:rsidR="00135E24">
          <w:footerReference w:type="default" r:id="rId16"/>
          <w:pgSz w:w="11900" w:h="16840"/>
          <w:pgMar w:top="1600" w:right="1260" w:bottom="2700" w:left="0" w:header="0" w:footer="2512" w:gutter="0"/>
          <w:pgNumType w:start="11"/>
          <w:cols w:space="720"/>
        </w:sectPr>
      </w:pPr>
    </w:p>
    <w:p w:rsidR="00135E24" w:rsidRDefault="00135E24">
      <w:pPr>
        <w:pStyle w:val="Textoindependiente"/>
        <w:rPr>
          <w:sz w:val="20"/>
        </w:rPr>
      </w:pPr>
    </w:p>
    <w:p w:rsidR="00135E24" w:rsidRDefault="00135E24">
      <w:pPr>
        <w:pStyle w:val="Textoindependiente"/>
        <w:rPr>
          <w:sz w:val="20"/>
        </w:rPr>
      </w:pPr>
    </w:p>
    <w:p w:rsidR="00135E24" w:rsidRDefault="00135E24">
      <w:pPr>
        <w:pStyle w:val="Textoindependiente"/>
        <w:rPr>
          <w:sz w:val="20"/>
        </w:rPr>
      </w:pPr>
    </w:p>
    <w:p w:rsidR="00135E24" w:rsidRDefault="00135E24">
      <w:pPr>
        <w:pStyle w:val="Textoindependiente"/>
        <w:rPr>
          <w:sz w:val="20"/>
        </w:rPr>
      </w:pPr>
    </w:p>
    <w:p w:rsidR="00135E24" w:rsidRDefault="00135E24">
      <w:pPr>
        <w:pStyle w:val="Textoindependiente"/>
        <w:rPr>
          <w:sz w:val="20"/>
        </w:rPr>
      </w:pPr>
    </w:p>
    <w:p w:rsidR="00135E24" w:rsidRDefault="00135E24">
      <w:pPr>
        <w:pStyle w:val="Textoindependiente"/>
        <w:spacing w:before="4"/>
        <w:rPr>
          <w:sz w:val="21"/>
        </w:rPr>
      </w:pPr>
    </w:p>
    <w:p w:rsidR="00135E24" w:rsidRDefault="00DC21EB">
      <w:pPr>
        <w:pStyle w:val="Textoindependiente"/>
        <w:spacing w:line="242" w:lineRule="auto"/>
        <w:ind w:left="1681" w:right="428"/>
        <w:jc w:val="both"/>
      </w:pPr>
      <w:r>
        <w:rPr>
          <w:color w:val="292929"/>
        </w:rPr>
        <w:t>La infracción de las condiciones establecidas en el apartado anterior para proceder a la subcontratación, así como la falta de acreditación de la aptitud del subcontratista o de las circunstancias determinantes d</w:t>
      </w:r>
      <w:r>
        <w:rPr>
          <w:color w:val="292929"/>
        </w:rPr>
        <w:t>e la situación de emergencia o de las que hacen urgente la subcontratación, tendrá, entre otras previstas en la LCSP 2017, y en función de la repercusión  en la ejecución del contrato, alguna de las siguientes</w:t>
      </w:r>
      <w:r>
        <w:rPr>
          <w:color w:val="292929"/>
          <w:spacing w:val="-2"/>
        </w:rPr>
        <w:t xml:space="preserve"> </w:t>
      </w:r>
      <w:r>
        <w:rPr>
          <w:color w:val="292929"/>
        </w:rPr>
        <w:t>consecuencias:</w:t>
      </w:r>
    </w:p>
    <w:p w:rsidR="00135E24" w:rsidRDefault="00135E24">
      <w:pPr>
        <w:pStyle w:val="Textoindependiente"/>
        <w:spacing w:before="7"/>
        <w:rPr>
          <w:sz w:val="23"/>
        </w:rPr>
      </w:pPr>
    </w:p>
    <w:p w:rsidR="00135E24" w:rsidRDefault="00DC21EB">
      <w:pPr>
        <w:pStyle w:val="Prrafodelista"/>
        <w:numPr>
          <w:ilvl w:val="0"/>
          <w:numId w:val="11"/>
        </w:numPr>
        <w:tabs>
          <w:tab w:val="left" w:pos="1962"/>
        </w:tabs>
        <w:ind w:right="425" w:firstLine="0"/>
        <w:jc w:val="both"/>
      </w:pPr>
      <w:r>
        <w:rPr>
          <w:color w:val="292929"/>
        </w:rPr>
        <w:t>La imposición al contratista d</w:t>
      </w:r>
      <w:r>
        <w:rPr>
          <w:color w:val="292929"/>
        </w:rPr>
        <w:t>e una penalidad de hasta un 50 por 100 del importe</w:t>
      </w:r>
      <w:r>
        <w:rPr>
          <w:color w:val="292929"/>
          <w:spacing w:val="22"/>
        </w:rPr>
        <w:t xml:space="preserve"> </w:t>
      </w:r>
      <w:r>
        <w:rPr>
          <w:color w:val="292929"/>
        </w:rPr>
        <w:t>del subcontrato.</w:t>
      </w:r>
    </w:p>
    <w:p w:rsidR="00135E24" w:rsidRDefault="00135E24">
      <w:pPr>
        <w:pStyle w:val="Textoindependiente"/>
        <w:spacing w:before="11"/>
        <w:rPr>
          <w:sz w:val="23"/>
        </w:rPr>
      </w:pPr>
    </w:p>
    <w:p w:rsidR="00135E24" w:rsidRDefault="00DC21EB">
      <w:pPr>
        <w:pStyle w:val="Prrafodelista"/>
        <w:numPr>
          <w:ilvl w:val="0"/>
          <w:numId w:val="11"/>
        </w:numPr>
        <w:tabs>
          <w:tab w:val="left" w:pos="1951"/>
        </w:tabs>
        <w:ind w:right="430" w:firstLine="0"/>
        <w:jc w:val="both"/>
      </w:pPr>
      <w:r>
        <w:rPr>
          <w:color w:val="292929"/>
        </w:rPr>
        <w:t>La resolución del contrato, siempre y cuando se cumplan los requisitos establecidos en el segundo párrafo de la letra f) del apartado 1 del artículo 211 LCSP</w:t>
      </w:r>
      <w:r>
        <w:rPr>
          <w:color w:val="292929"/>
          <w:spacing w:val="5"/>
        </w:rPr>
        <w:t xml:space="preserve"> </w:t>
      </w:r>
      <w:r>
        <w:rPr>
          <w:color w:val="292929"/>
        </w:rPr>
        <w:t>2017.</w:t>
      </w:r>
    </w:p>
    <w:p w:rsidR="00135E24" w:rsidRDefault="00135E24">
      <w:pPr>
        <w:pStyle w:val="Textoindependiente"/>
        <w:spacing w:before="10"/>
        <w:rPr>
          <w:sz w:val="23"/>
        </w:rPr>
      </w:pPr>
    </w:p>
    <w:p w:rsidR="00135E24" w:rsidRDefault="00DC21EB">
      <w:pPr>
        <w:pStyle w:val="Textoindependiente"/>
        <w:spacing w:line="242" w:lineRule="auto"/>
        <w:ind w:left="1681" w:right="421"/>
        <w:jc w:val="both"/>
      </w:pPr>
      <w:r>
        <w:rPr>
          <w:color w:val="292929"/>
        </w:rPr>
        <w:t>Los subcontratistas qu</w:t>
      </w:r>
      <w:r>
        <w:rPr>
          <w:color w:val="292929"/>
        </w:rPr>
        <w:t>edarán obligados solo ante el contratista principal que asumirá, por tanto, la total responsabilidad de la ejecución del contrato frente a la Administración, con arreglo estricto a los pliegos de cláusulas administrativas particulares o documento descripti</w:t>
      </w:r>
      <w:r>
        <w:rPr>
          <w:color w:val="292929"/>
        </w:rPr>
        <w:t>vo, y a los términos del contrato, incluido el cumplimiento de las obligaciones en materia medioambiental, social o laboral a que se refiere el artículo 201 LCSP 2017.</w:t>
      </w:r>
    </w:p>
    <w:p w:rsidR="00135E24" w:rsidRDefault="00135E24">
      <w:pPr>
        <w:pStyle w:val="Textoindependiente"/>
        <w:spacing w:before="5"/>
        <w:rPr>
          <w:sz w:val="23"/>
        </w:rPr>
      </w:pPr>
    </w:p>
    <w:p w:rsidR="00135E24" w:rsidRDefault="00DC21EB">
      <w:pPr>
        <w:pStyle w:val="Textoindependiente"/>
        <w:spacing w:line="242" w:lineRule="auto"/>
        <w:ind w:left="1681" w:right="417"/>
        <w:jc w:val="both"/>
      </w:pPr>
      <w:r>
        <w:rPr>
          <w:color w:val="292929"/>
        </w:rPr>
        <w:t>El conocimiento que tenga la Administración de los subcontratos celebrados en virtud de las comunicaciones a que se refieren el artículo 215 LCSP 2017, o  la autorización  que otorgue en el supuesto previsto en el artículo 215 LCSP 2017, no alterarán la re</w:t>
      </w:r>
      <w:r>
        <w:rPr>
          <w:color w:val="292929"/>
        </w:rPr>
        <w:t>sponsabilidad exclusiva del contratista</w:t>
      </w:r>
      <w:r>
        <w:rPr>
          <w:color w:val="292929"/>
          <w:spacing w:val="1"/>
        </w:rPr>
        <w:t xml:space="preserve"> </w:t>
      </w:r>
      <w:r>
        <w:rPr>
          <w:color w:val="292929"/>
        </w:rPr>
        <w:t>principal.</w:t>
      </w:r>
    </w:p>
    <w:p w:rsidR="00135E24" w:rsidRDefault="00135E24">
      <w:pPr>
        <w:pStyle w:val="Textoindependiente"/>
        <w:spacing w:before="7"/>
        <w:rPr>
          <w:sz w:val="23"/>
        </w:rPr>
      </w:pPr>
    </w:p>
    <w:p w:rsidR="00135E24" w:rsidRDefault="00DC21EB">
      <w:pPr>
        <w:pStyle w:val="Textoindependiente"/>
        <w:ind w:left="1681" w:right="426"/>
        <w:jc w:val="both"/>
      </w:pPr>
      <w:r>
        <w:rPr>
          <w:color w:val="292929"/>
        </w:rPr>
        <w:t>En ningún caso podrá concertarse por el contratista la ejecución parcial del contrato con personas inhabilitadas para contratar de acuerdo con el ordenamiento jurídico o comprendidas en alguno de los supu</w:t>
      </w:r>
      <w:r>
        <w:rPr>
          <w:color w:val="292929"/>
        </w:rPr>
        <w:t>estos del artículo</w:t>
      </w:r>
      <w:r>
        <w:rPr>
          <w:color w:val="292929"/>
          <w:spacing w:val="-3"/>
        </w:rPr>
        <w:t xml:space="preserve"> </w:t>
      </w:r>
      <w:r>
        <w:rPr>
          <w:color w:val="292929"/>
        </w:rPr>
        <w:t>71.</w:t>
      </w:r>
    </w:p>
    <w:p w:rsidR="00135E24" w:rsidRDefault="00135E24">
      <w:pPr>
        <w:pStyle w:val="Textoindependiente"/>
        <w:spacing w:before="2"/>
        <w:rPr>
          <w:sz w:val="24"/>
        </w:rPr>
      </w:pPr>
    </w:p>
    <w:p w:rsidR="00135E24" w:rsidRDefault="00DC21EB">
      <w:pPr>
        <w:pStyle w:val="Textoindependiente"/>
        <w:ind w:left="1681" w:right="423"/>
        <w:jc w:val="both"/>
      </w:pPr>
      <w:r>
        <w:rPr>
          <w:color w:val="292929"/>
        </w:rPr>
        <w:t>El contratista deberá informar a los representantes de los trabajadores de la subcontratación, de acuerdo con la legislación laboral.</w:t>
      </w:r>
    </w:p>
    <w:p w:rsidR="00135E24" w:rsidRDefault="00135E24">
      <w:pPr>
        <w:pStyle w:val="Textoindependiente"/>
        <w:spacing w:before="11"/>
        <w:rPr>
          <w:sz w:val="23"/>
        </w:rPr>
      </w:pPr>
    </w:p>
    <w:p w:rsidR="00135E24" w:rsidRDefault="00DC21EB">
      <w:pPr>
        <w:pStyle w:val="Textoindependiente"/>
        <w:spacing w:line="242" w:lineRule="auto"/>
        <w:ind w:left="1681" w:right="417"/>
        <w:jc w:val="both"/>
      </w:pPr>
      <w:r>
        <w:rPr>
          <w:color w:val="292929"/>
        </w:rPr>
        <w:t>Sin perjuicio de lo establecido en la Disposición Adicional 51 LCSP 2017, los subcontratistas  no</w:t>
      </w:r>
      <w:r>
        <w:rPr>
          <w:color w:val="292929"/>
        </w:rPr>
        <w:t xml:space="preserve"> tendrán acción directa frente a la Administración contratante por las obligaciones contraídas con ellos por el contratista como consecuencia de la ejecución del contrato principal y de los subcontratos.</w:t>
      </w:r>
    </w:p>
    <w:p w:rsidR="00135E24" w:rsidRDefault="00135E24">
      <w:pPr>
        <w:spacing w:line="242" w:lineRule="auto"/>
        <w:jc w:val="both"/>
        <w:sectPr w:rsidR="00135E24">
          <w:footerReference w:type="default" r:id="rId17"/>
          <w:pgSz w:w="11900" w:h="16840"/>
          <w:pgMar w:top="1600" w:right="1260" w:bottom="2700" w:left="0" w:header="0" w:footer="2512" w:gutter="0"/>
          <w:pgNumType w:start="12"/>
          <w:cols w:space="720"/>
        </w:sectPr>
      </w:pPr>
    </w:p>
    <w:p w:rsidR="00135E24" w:rsidRDefault="00135E24">
      <w:pPr>
        <w:pStyle w:val="Textoindependiente"/>
        <w:rPr>
          <w:sz w:val="20"/>
        </w:rPr>
      </w:pPr>
    </w:p>
    <w:p w:rsidR="00135E24" w:rsidRDefault="00135E24">
      <w:pPr>
        <w:pStyle w:val="Textoindependiente"/>
        <w:rPr>
          <w:sz w:val="20"/>
        </w:rPr>
      </w:pPr>
    </w:p>
    <w:p w:rsidR="00135E24" w:rsidRDefault="00135E24">
      <w:pPr>
        <w:pStyle w:val="Textoindependiente"/>
        <w:spacing w:before="8"/>
        <w:rPr>
          <w:sz w:val="27"/>
        </w:rPr>
      </w:pPr>
    </w:p>
    <w:p w:rsidR="00135E24" w:rsidRDefault="00DC21EB">
      <w:pPr>
        <w:pStyle w:val="Ttulo1"/>
        <w:spacing w:before="93"/>
        <w:jc w:val="both"/>
      </w:pPr>
      <w:r>
        <w:rPr>
          <w:color w:val="292929"/>
        </w:rPr>
        <w:t>CLÁUSULA 25ª. Derechos y obligaciones del contratista</w:t>
      </w:r>
    </w:p>
    <w:p w:rsidR="00135E24" w:rsidRDefault="00135E24">
      <w:pPr>
        <w:pStyle w:val="Textoindependiente"/>
        <w:spacing w:before="6"/>
        <w:rPr>
          <w:b/>
          <w:sz w:val="23"/>
        </w:rPr>
      </w:pPr>
    </w:p>
    <w:p w:rsidR="00135E24" w:rsidRDefault="00DC21EB">
      <w:pPr>
        <w:pStyle w:val="Textoindependiente"/>
        <w:ind w:left="1681" w:right="417"/>
        <w:jc w:val="both"/>
      </w:pPr>
      <w:r>
        <w:rPr>
          <w:color w:val="292929"/>
        </w:rPr>
        <w:t>El contrato se ejecutará con sujeción a las cláusulas del mismo y de acuerdo con las instrucciones que para su interpretación diera el Ayuntamiento al</w:t>
      </w:r>
      <w:r>
        <w:rPr>
          <w:color w:val="292929"/>
          <w:spacing w:val="8"/>
        </w:rPr>
        <w:t xml:space="preserve"> </w:t>
      </w:r>
      <w:r>
        <w:rPr>
          <w:color w:val="292929"/>
        </w:rPr>
        <w:t>contratista.</w:t>
      </w:r>
    </w:p>
    <w:p w:rsidR="00135E24" w:rsidRDefault="00135E24">
      <w:pPr>
        <w:pStyle w:val="Textoindependiente"/>
        <w:spacing w:before="11"/>
        <w:rPr>
          <w:sz w:val="23"/>
        </w:rPr>
      </w:pPr>
    </w:p>
    <w:p w:rsidR="00135E24" w:rsidRDefault="00DC21EB">
      <w:pPr>
        <w:pStyle w:val="Textoindependiente"/>
        <w:ind w:left="1681" w:right="430"/>
        <w:jc w:val="both"/>
      </w:pPr>
      <w:r>
        <w:rPr>
          <w:color w:val="292929"/>
        </w:rPr>
        <w:t>Los gastos de la entrega y transporte de los bienes objeto del suministro al lugar convenid</w:t>
      </w:r>
      <w:r>
        <w:rPr>
          <w:color w:val="292929"/>
        </w:rPr>
        <w:t>o  serán de cuenta del</w:t>
      </w:r>
      <w:r>
        <w:rPr>
          <w:color w:val="292929"/>
          <w:spacing w:val="-2"/>
        </w:rPr>
        <w:t xml:space="preserve"> </w:t>
      </w:r>
      <w:r>
        <w:rPr>
          <w:color w:val="292929"/>
        </w:rPr>
        <w:t>contratista.</w:t>
      </w:r>
    </w:p>
    <w:p w:rsidR="00135E24" w:rsidRDefault="00135E24">
      <w:pPr>
        <w:pStyle w:val="Textoindependiente"/>
        <w:rPr>
          <w:sz w:val="24"/>
        </w:rPr>
      </w:pPr>
    </w:p>
    <w:p w:rsidR="00135E24" w:rsidRDefault="00DC21EB">
      <w:pPr>
        <w:pStyle w:val="Textoindependiente"/>
        <w:spacing w:line="242" w:lineRule="auto"/>
        <w:ind w:left="1681" w:right="425"/>
        <w:jc w:val="both"/>
      </w:pPr>
      <w:r>
        <w:rPr>
          <w:color w:val="292929"/>
        </w:rPr>
        <w:t>Si los bienes no se hallan en estado de ser recibidos se hará constar así en el acta de recepción y se darán las instrucciones precisas al contratista para que subsane los defectos observados o proceda a un nuevo suministro de conformidad con lo pactado.</w:t>
      </w:r>
    </w:p>
    <w:p w:rsidR="00135E24" w:rsidRDefault="00135E24">
      <w:pPr>
        <w:pStyle w:val="Textoindependiente"/>
        <w:spacing w:before="5"/>
        <w:rPr>
          <w:sz w:val="23"/>
        </w:rPr>
      </w:pPr>
    </w:p>
    <w:p w:rsidR="00135E24" w:rsidRDefault="00DC21EB">
      <w:pPr>
        <w:pStyle w:val="Textoindependiente"/>
        <w:spacing w:line="242" w:lineRule="auto"/>
        <w:ind w:left="1681" w:right="424"/>
        <w:jc w:val="both"/>
      </w:pPr>
      <w:r>
        <w:rPr>
          <w:color w:val="292929"/>
        </w:rPr>
        <w:t xml:space="preserve">Por tanto, son de cuenta del contratista </w:t>
      </w:r>
      <w:r>
        <w:rPr>
          <w:color w:val="292929"/>
          <w:spacing w:val="2"/>
        </w:rPr>
        <w:t xml:space="preserve">los </w:t>
      </w:r>
      <w:r>
        <w:rPr>
          <w:color w:val="292929"/>
        </w:rPr>
        <w:t xml:space="preserve">gastos e impuestos, anuncios, </w:t>
      </w:r>
      <w:r>
        <w:rPr>
          <w:color w:val="292929"/>
          <w:spacing w:val="-3"/>
        </w:rPr>
        <w:t xml:space="preserve">ya </w:t>
      </w:r>
      <w:r>
        <w:rPr>
          <w:color w:val="292929"/>
        </w:rPr>
        <w:t>sea en Boletines, Diarios oficiales o en cualquier medio de comunicación, los de formalización del contrato en el supuesto de elevación a escritura pública así como de cuantas li</w:t>
      </w:r>
      <w:r>
        <w:rPr>
          <w:color w:val="292929"/>
        </w:rPr>
        <w:t>cencias, autorizaciones y permisos procedan en orden a ejecutar y entregar correctamente los bienes objeto del  suministro.</w:t>
      </w:r>
    </w:p>
    <w:p w:rsidR="00135E24" w:rsidRDefault="00135E24">
      <w:pPr>
        <w:pStyle w:val="Textoindependiente"/>
        <w:spacing w:before="7"/>
        <w:rPr>
          <w:sz w:val="23"/>
        </w:rPr>
      </w:pPr>
    </w:p>
    <w:p w:rsidR="00135E24" w:rsidRDefault="00DC21EB">
      <w:pPr>
        <w:pStyle w:val="Textoindependiente"/>
        <w:spacing w:line="242" w:lineRule="auto"/>
        <w:ind w:left="1681" w:right="417"/>
        <w:jc w:val="both"/>
      </w:pPr>
      <w:r>
        <w:rPr>
          <w:color w:val="292929"/>
        </w:rPr>
        <w:t>Asimismo vendrá obligado a satisfacer todos los gastos que la empresa deba realizar para el cumplimiento del contrato, como son los generales, financieros, de seguros, transportes y desplazamientos, materiales, instalaciones, honorarios del personal a su c</w:t>
      </w:r>
      <w:r>
        <w:rPr>
          <w:color w:val="292929"/>
        </w:rPr>
        <w:t>argo,  de  comprobación y ensayo, tasas y toda clase de tributos, el IVA, el impuesto que por la  realización de la actividad pudiera corresponder y cualesquiera otros que pudieran derivarse de la ejecución del contrato durante la vigencia del</w:t>
      </w:r>
      <w:r>
        <w:rPr>
          <w:color w:val="292929"/>
          <w:spacing w:val="8"/>
        </w:rPr>
        <w:t xml:space="preserve"> </w:t>
      </w:r>
      <w:r>
        <w:rPr>
          <w:color w:val="292929"/>
        </w:rPr>
        <w:t>mismo.</w:t>
      </w:r>
    </w:p>
    <w:p w:rsidR="00135E24" w:rsidRDefault="00135E24">
      <w:pPr>
        <w:pStyle w:val="Textoindependiente"/>
        <w:spacing w:before="6"/>
        <w:rPr>
          <w:sz w:val="23"/>
        </w:rPr>
      </w:pPr>
    </w:p>
    <w:p w:rsidR="00135E24" w:rsidRDefault="00DC21EB">
      <w:pPr>
        <w:pStyle w:val="Textoindependiente"/>
        <w:ind w:left="1681" w:right="416"/>
        <w:jc w:val="both"/>
      </w:pPr>
      <w:r>
        <w:rPr>
          <w:color w:val="292929"/>
        </w:rPr>
        <w:t>Tant</w:t>
      </w:r>
      <w:r>
        <w:rPr>
          <w:color w:val="292929"/>
        </w:rPr>
        <w:t>o en las ofertas que formulen los licitadores como en las propuestas de adjudicación, se entenderán comprendidos, a todos los efectos, los tributos de cualquier índole que graven los diversos conceptos.</w:t>
      </w:r>
    </w:p>
    <w:p w:rsidR="00135E24" w:rsidRDefault="00135E24">
      <w:pPr>
        <w:pStyle w:val="Textoindependiente"/>
        <w:spacing w:before="2"/>
        <w:rPr>
          <w:sz w:val="24"/>
        </w:rPr>
      </w:pPr>
    </w:p>
    <w:p w:rsidR="00135E24" w:rsidRDefault="00DC21EB">
      <w:pPr>
        <w:pStyle w:val="Textoindependiente"/>
        <w:ind w:left="1681" w:right="431"/>
        <w:jc w:val="both"/>
      </w:pPr>
      <w:r>
        <w:rPr>
          <w:color w:val="292929"/>
        </w:rPr>
        <w:t>Sin embargo, en todo caso, en la oferta económica, s</w:t>
      </w:r>
      <w:r>
        <w:rPr>
          <w:color w:val="292929"/>
        </w:rPr>
        <w:t>e indicará como partida independiente el importe del Impuesto sobre el Valor Añadido (IVA).</w:t>
      </w:r>
    </w:p>
    <w:p w:rsidR="00135E24" w:rsidRDefault="00135E24">
      <w:pPr>
        <w:pStyle w:val="Textoindependiente"/>
        <w:spacing w:before="11"/>
        <w:rPr>
          <w:sz w:val="23"/>
        </w:rPr>
      </w:pPr>
    </w:p>
    <w:p w:rsidR="00135E24" w:rsidRDefault="00DC21EB">
      <w:pPr>
        <w:pStyle w:val="Textoindependiente"/>
        <w:spacing w:line="242" w:lineRule="auto"/>
        <w:ind w:left="1681" w:right="417"/>
        <w:jc w:val="both"/>
      </w:pPr>
      <w:r>
        <w:rPr>
          <w:color w:val="292929"/>
        </w:rPr>
        <w:t xml:space="preserve">El contratista está obligado al cumplimiento de la normativa vigente en materia laboral, de seguridad social, de integración social de personas con discapacidad y </w:t>
      </w:r>
      <w:r>
        <w:rPr>
          <w:color w:val="292929"/>
        </w:rPr>
        <w:t>de prevención de riesgos laborales, conforme a lo dispuesto en la Ley 31/1995, de 8 de noviembre, sobre Prevención de Riesgos Laborales y en el Reglamento de los Servicios de Prevención aprobado por Real Decreto 39/1997, de 17 de enero, así como de las que</w:t>
      </w:r>
      <w:r>
        <w:rPr>
          <w:color w:val="292929"/>
        </w:rPr>
        <w:t xml:space="preserve"> se promulguen durante la ejecución del contrato.</w:t>
      </w:r>
    </w:p>
    <w:p w:rsidR="00135E24" w:rsidRDefault="00135E24">
      <w:pPr>
        <w:spacing w:line="242" w:lineRule="auto"/>
        <w:jc w:val="both"/>
        <w:sectPr w:rsidR="00135E24">
          <w:footerReference w:type="default" r:id="rId18"/>
          <w:pgSz w:w="11900" w:h="16840"/>
          <w:pgMar w:top="1600" w:right="1260" w:bottom="2700" w:left="0" w:header="0" w:footer="2512" w:gutter="0"/>
          <w:pgNumType w:start="13"/>
          <w:cols w:space="720"/>
        </w:sectPr>
      </w:pPr>
    </w:p>
    <w:p w:rsidR="00135E24" w:rsidRDefault="00135E24">
      <w:pPr>
        <w:pStyle w:val="Textoindependiente"/>
        <w:rPr>
          <w:sz w:val="20"/>
        </w:rPr>
      </w:pPr>
    </w:p>
    <w:p w:rsidR="00135E24" w:rsidRDefault="00135E24">
      <w:pPr>
        <w:pStyle w:val="Textoindependiente"/>
        <w:rPr>
          <w:sz w:val="20"/>
        </w:rPr>
      </w:pPr>
    </w:p>
    <w:p w:rsidR="00135E24" w:rsidRDefault="00135E24">
      <w:pPr>
        <w:pStyle w:val="Textoindependiente"/>
        <w:spacing w:before="8"/>
        <w:rPr>
          <w:sz w:val="27"/>
        </w:rPr>
      </w:pPr>
    </w:p>
    <w:p w:rsidR="00135E24" w:rsidRDefault="00DC21EB">
      <w:pPr>
        <w:pStyle w:val="Ttulo1"/>
        <w:spacing w:before="93"/>
        <w:jc w:val="both"/>
      </w:pPr>
      <w:r>
        <w:rPr>
          <w:color w:val="292929"/>
        </w:rPr>
        <w:t>CLÁUSULA 26ª. Resolución del contrato</w:t>
      </w:r>
    </w:p>
    <w:p w:rsidR="00135E24" w:rsidRDefault="00135E24">
      <w:pPr>
        <w:pStyle w:val="Textoindependiente"/>
        <w:spacing w:before="6"/>
        <w:rPr>
          <w:b/>
          <w:sz w:val="23"/>
        </w:rPr>
      </w:pPr>
    </w:p>
    <w:p w:rsidR="00135E24" w:rsidRDefault="00DC21EB">
      <w:pPr>
        <w:pStyle w:val="Textoindependiente"/>
        <w:ind w:left="1681" w:right="416"/>
        <w:jc w:val="both"/>
      </w:pPr>
      <w:r>
        <w:rPr>
          <w:color w:val="292929"/>
        </w:rPr>
        <w:t>Son causas de resolución del contrato las recogidas en el artículo 211 LCSP 2017, así como las siguientes (art. 306 LCSP 2017):</w:t>
      </w:r>
    </w:p>
    <w:p w:rsidR="00135E24" w:rsidRDefault="00135E24">
      <w:pPr>
        <w:pStyle w:val="Textoindependiente"/>
        <w:spacing w:before="11"/>
        <w:rPr>
          <w:sz w:val="23"/>
        </w:rPr>
      </w:pPr>
    </w:p>
    <w:p w:rsidR="00135E24" w:rsidRDefault="00DC21EB">
      <w:pPr>
        <w:pStyle w:val="Prrafodelista"/>
        <w:numPr>
          <w:ilvl w:val="0"/>
          <w:numId w:val="10"/>
        </w:numPr>
        <w:tabs>
          <w:tab w:val="left" w:pos="1943"/>
        </w:tabs>
        <w:ind w:right="430" w:firstLine="0"/>
        <w:jc w:val="both"/>
      </w:pPr>
      <w:r>
        <w:rPr>
          <w:color w:val="292929"/>
        </w:rPr>
        <w:t>El desistimiento antes de la iniciación del suministro o la suspensión de la iniciación del suministro por causa imputable a la</w:t>
      </w:r>
      <w:r>
        <w:rPr>
          <w:color w:val="292929"/>
        </w:rPr>
        <w:t xml:space="preserve"> Administración por plazo superior a cuatro meses a partir  de la fecha señalada en el contrato para la entrega salvo que en el pliego se señale otro</w:t>
      </w:r>
      <w:r>
        <w:rPr>
          <w:color w:val="292929"/>
          <w:spacing w:val="39"/>
        </w:rPr>
        <w:t xml:space="preserve"> </w:t>
      </w:r>
      <w:r>
        <w:rPr>
          <w:color w:val="292929"/>
        </w:rPr>
        <w:t>menor.</w:t>
      </w:r>
    </w:p>
    <w:p w:rsidR="00135E24" w:rsidRDefault="00135E24">
      <w:pPr>
        <w:pStyle w:val="Textoindependiente"/>
        <w:spacing w:before="2"/>
        <w:rPr>
          <w:sz w:val="24"/>
        </w:rPr>
      </w:pPr>
    </w:p>
    <w:p w:rsidR="00135E24" w:rsidRDefault="00DC21EB">
      <w:pPr>
        <w:pStyle w:val="Prrafodelista"/>
        <w:numPr>
          <w:ilvl w:val="0"/>
          <w:numId w:val="10"/>
        </w:numPr>
        <w:tabs>
          <w:tab w:val="left" w:pos="1937"/>
        </w:tabs>
        <w:spacing w:line="242" w:lineRule="auto"/>
        <w:ind w:right="417" w:firstLine="0"/>
        <w:jc w:val="both"/>
      </w:pPr>
      <w:r>
        <w:rPr>
          <w:color w:val="292929"/>
        </w:rPr>
        <w:t>El desistimiento una vez iniciada la ejecución del suministro o la suspensión del suministro por u</w:t>
      </w:r>
      <w:r>
        <w:rPr>
          <w:color w:val="292929"/>
        </w:rPr>
        <w:t>n plazo superior a ocho meses acordada por la Administración, salvo que en el pliego se señale otro</w:t>
      </w:r>
      <w:r>
        <w:rPr>
          <w:color w:val="292929"/>
          <w:spacing w:val="-1"/>
        </w:rPr>
        <w:t xml:space="preserve"> </w:t>
      </w:r>
      <w:r>
        <w:rPr>
          <w:color w:val="292929"/>
        </w:rPr>
        <w:t>menor.</w:t>
      </w:r>
    </w:p>
    <w:p w:rsidR="00135E24" w:rsidRDefault="00135E24">
      <w:pPr>
        <w:pStyle w:val="Textoindependiente"/>
        <w:spacing w:before="7"/>
        <w:rPr>
          <w:sz w:val="23"/>
        </w:rPr>
      </w:pPr>
    </w:p>
    <w:p w:rsidR="00135E24" w:rsidRDefault="00DC21EB">
      <w:pPr>
        <w:pStyle w:val="Textoindependiente"/>
        <w:spacing w:before="1"/>
        <w:ind w:left="1681" w:right="431"/>
        <w:jc w:val="both"/>
      </w:pPr>
      <w:r>
        <w:rPr>
          <w:color w:val="292929"/>
        </w:rPr>
        <w:t xml:space="preserve">La resolución del contrato dará lugar a la recíproca devolución de los bienes y del importe de  los pagos realizados, </w:t>
      </w:r>
      <w:r>
        <w:rPr>
          <w:color w:val="292929"/>
          <w:spacing w:val="-3"/>
        </w:rPr>
        <w:t xml:space="preserve">y, </w:t>
      </w:r>
      <w:r>
        <w:rPr>
          <w:color w:val="292929"/>
        </w:rPr>
        <w:t>cuando no fuera posible o conveniente para la Administración, habrá de abonar esta el precio de los efectivamente entregados y recibidos de</w:t>
      </w:r>
      <w:r>
        <w:rPr>
          <w:color w:val="292929"/>
          <w:spacing w:val="7"/>
        </w:rPr>
        <w:t xml:space="preserve"> </w:t>
      </w:r>
      <w:r>
        <w:rPr>
          <w:color w:val="292929"/>
        </w:rPr>
        <w:t>conformidad.</w:t>
      </w:r>
    </w:p>
    <w:p w:rsidR="00135E24" w:rsidRDefault="00135E24">
      <w:pPr>
        <w:pStyle w:val="Textoindependiente"/>
        <w:spacing w:before="1"/>
        <w:rPr>
          <w:sz w:val="24"/>
        </w:rPr>
      </w:pPr>
    </w:p>
    <w:p w:rsidR="00135E24" w:rsidRDefault="00DC21EB">
      <w:pPr>
        <w:pStyle w:val="Textoindependiente"/>
        <w:ind w:left="1681" w:right="430"/>
        <w:jc w:val="both"/>
      </w:pPr>
      <w:r>
        <w:rPr>
          <w:color w:val="292929"/>
        </w:rPr>
        <w:t>En los supuestos establecidos en la letra a) , solo tendrá derecho el contratista a percibir, por todo</w:t>
      </w:r>
      <w:r>
        <w:rPr>
          <w:color w:val="292929"/>
        </w:rPr>
        <w:t>s los conceptos, una indemnización del 3 por ciento del precio de la adjudicación del contrato, IVA excluido.</w:t>
      </w:r>
    </w:p>
    <w:p w:rsidR="00135E24" w:rsidRDefault="00135E24">
      <w:pPr>
        <w:pStyle w:val="Textoindependiente"/>
        <w:spacing w:before="1"/>
        <w:rPr>
          <w:sz w:val="24"/>
        </w:rPr>
      </w:pPr>
    </w:p>
    <w:p w:rsidR="00135E24" w:rsidRDefault="00DC21EB">
      <w:pPr>
        <w:pStyle w:val="Textoindependiente"/>
        <w:spacing w:before="1" w:line="242" w:lineRule="auto"/>
        <w:ind w:left="1681" w:right="418"/>
        <w:jc w:val="both"/>
      </w:pPr>
      <w:r>
        <w:rPr>
          <w:color w:val="292929"/>
        </w:rPr>
        <w:t>En los supuestos contemplados en la letra b) , el contratista tendrá derecho a percibir, por todos los conceptos, el 6 por ciento del precio de a</w:t>
      </w:r>
      <w:r>
        <w:rPr>
          <w:color w:val="292929"/>
        </w:rPr>
        <w:t>djudicación del contrato de los suministros dejados de realizar en concepto de beneficio industrial, IVA excluido, entendiéndose por suministros dejados de realizar los que resulten de la diferencia entre los reflejados en el contrato primitivo  y sus modi</w:t>
      </w:r>
      <w:r>
        <w:rPr>
          <w:color w:val="292929"/>
        </w:rPr>
        <w:t>ficaciones aprobadas, y los que hasta la fecha de notificación del desistimiento o de  la suspensión se hubieran</w:t>
      </w:r>
      <w:r>
        <w:rPr>
          <w:color w:val="292929"/>
          <w:spacing w:val="-1"/>
        </w:rPr>
        <w:t xml:space="preserve"> </w:t>
      </w:r>
      <w:r>
        <w:rPr>
          <w:color w:val="292929"/>
        </w:rPr>
        <w:t>realizado.</w:t>
      </w:r>
    </w:p>
    <w:p w:rsidR="00135E24" w:rsidRDefault="00135E24">
      <w:pPr>
        <w:pStyle w:val="Textoindependiente"/>
        <w:spacing w:before="8"/>
        <w:rPr>
          <w:sz w:val="23"/>
        </w:rPr>
      </w:pPr>
    </w:p>
    <w:p w:rsidR="00135E24" w:rsidRDefault="00DC21EB">
      <w:pPr>
        <w:pStyle w:val="Ttulo1"/>
        <w:jc w:val="both"/>
      </w:pPr>
      <w:r>
        <w:rPr>
          <w:color w:val="292929"/>
        </w:rPr>
        <w:t>CLÁUSULA 27ª. Jurisdicción</w:t>
      </w:r>
    </w:p>
    <w:p w:rsidR="00135E24" w:rsidRDefault="00135E24">
      <w:pPr>
        <w:pStyle w:val="Textoindependiente"/>
        <w:spacing w:before="7"/>
        <w:rPr>
          <w:b/>
          <w:sz w:val="23"/>
        </w:rPr>
      </w:pPr>
    </w:p>
    <w:p w:rsidR="00135E24" w:rsidRDefault="00DC21EB">
      <w:pPr>
        <w:pStyle w:val="Textoindependiente"/>
        <w:ind w:left="1681" w:right="428"/>
        <w:jc w:val="both"/>
      </w:pPr>
      <w:r>
        <w:rPr>
          <w:color w:val="292929"/>
        </w:rPr>
        <w:t>Las cuestiones que puedan plantearse durante el desarrollo del contrato serán resueltas por el órgano d</w:t>
      </w:r>
      <w:r>
        <w:rPr>
          <w:color w:val="292929"/>
        </w:rPr>
        <w:t>e contratación. Los acuerdos adoptados para su resolución pondrán fin a la vía administrativa, y podrán ser impugnados ante la Jurisdicción contencioso-administrativa.</w:t>
      </w:r>
    </w:p>
    <w:p w:rsidR="00135E24" w:rsidRDefault="00135E24">
      <w:pPr>
        <w:pStyle w:val="Textoindependiente"/>
        <w:spacing w:before="3"/>
        <w:rPr>
          <w:sz w:val="24"/>
        </w:rPr>
      </w:pPr>
    </w:p>
    <w:p w:rsidR="00135E24" w:rsidRDefault="00DC21EB">
      <w:pPr>
        <w:pStyle w:val="Ttulo1"/>
        <w:spacing w:before="1"/>
        <w:jc w:val="both"/>
      </w:pPr>
      <w:r>
        <w:rPr>
          <w:color w:val="292929"/>
        </w:rPr>
        <w:t>CLÁUSULA 28ª. Tratamiento de los datos de carácter personal</w:t>
      </w:r>
    </w:p>
    <w:p w:rsidR="00135E24" w:rsidRDefault="00135E24">
      <w:pPr>
        <w:pStyle w:val="Textoindependiente"/>
        <w:spacing w:before="6"/>
        <w:rPr>
          <w:b/>
          <w:sz w:val="23"/>
        </w:rPr>
      </w:pPr>
    </w:p>
    <w:p w:rsidR="00135E24" w:rsidRDefault="00DC21EB">
      <w:pPr>
        <w:pStyle w:val="Textoindependiente"/>
        <w:ind w:left="1681" w:right="423"/>
        <w:jc w:val="both"/>
      </w:pPr>
      <w:r>
        <w:rPr>
          <w:color w:val="292929"/>
        </w:rPr>
        <w:t>El Ayuntamiento de El Rubio, como responsable del tratamiento, tomará las medidas oportunas para facilitar al adjudicatario del contrato, en calidad de interesado, toda información indicada en los artículos 13 y 14 del Reglamento (UE) 2016/679 del Parlamen</w:t>
      </w:r>
      <w:r>
        <w:rPr>
          <w:color w:val="292929"/>
        </w:rPr>
        <w:t>to Europeo y del</w:t>
      </w:r>
      <w:r>
        <w:rPr>
          <w:color w:val="292929"/>
          <w:spacing w:val="40"/>
        </w:rPr>
        <w:t xml:space="preserve"> </w:t>
      </w:r>
      <w:r>
        <w:rPr>
          <w:color w:val="292929"/>
        </w:rPr>
        <w:t>Consejo,</w:t>
      </w:r>
    </w:p>
    <w:p w:rsidR="00135E24" w:rsidRDefault="00135E24">
      <w:pPr>
        <w:jc w:val="both"/>
        <w:sectPr w:rsidR="00135E24">
          <w:footerReference w:type="default" r:id="rId19"/>
          <w:pgSz w:w="11900" w:h="16840"/>
          <w:pgMar w:top="1600" w:right="1260" w:bottom="2700" w:left="0" w:header="0" w:footer="2512" w:gutter="0"/>
          <w:pgNumType w:start="14"/>
          <w:cols w:space="720"/>
        </w:sectPr>
      </w:pPr>
    </w:p>
    <w:p w:rsidR="00135E24" w:rsidRDefault="00135E24">
      <w:pPr>
        <w:pStyle w:val="Textoindependiente"/>
        <w:rPr>
          <w:sz w:val="20"/>
        </w:rPr>
      </w:pPr>
    </w:p>
    <w:p w:rsidR="00135E24" w:rsidRDefault="00135E24">
      <w:pPr>
        <w:pStyle w:val="Textoindependiente"/>
        <w:rPr>
          <w:sz w:val="20"/>
        </w:rPr>
      </w:pPr>
    </w:p>
    <w:p w:rsidR="00135E24" w:rsidRDefault="00135E24">
      <w:pPr>
        <w:pStyle w:val="Textoindependiente"/>
        <w:spacing w:before="5"/>
        <w:rPr>
          <w:sz w:val="27"/>
        </w:rPr>
      </w:pPr>
    </w:p>
    <w:p w:rsidR="00135E24" w:rsidRDefault="00DC21EB">
      <w:pPr>
        <w:pStyle w:val="Textoindependiente"/>
        <w:spacing w:before="94" w:line="242" w:lineRule="auto"/>
        <w:ind w:left="1681" w:right="419"/>
        <w:jc w:val="both"/>
      </w:pPr>
      <w:r>
        <w:rPr>
          <w:color w:val="292929"/>
        </w:rPr>
        <w:t xml:space="preserve">de 27 de abril de 2016, relativo a la protección de las personas físicas en lo que respecta al tratamiento de datos personales y a la libre circulación de estos datos y por el que se deroga la Directiva 95/46/CE (Reglamento general de protección de datos) </w:t>
      </w:r>
      <w:r>
        <w:rPr>
          <w:color w:val="292929"/>
        </w:rPr>
        <w:t>-RGPD-, así como cualquier comunicación con arreglo a los artículos 15 a 22 y 34 de la citada norma, relativa  al  tratamiento, en forma concisa, transparente, inteligible y de fácil acceso, con un lenguaje claro   y sencillo, en particular cualquier infor</w:t>
      </w:r>
      <w:r>
        <w:rPr>
          <w:color w:val="292929"/>
        </w:rPr>
        <w:t>mación dirigida específicamente a un niño, si es el</w:t>
      </w:r>
      <w:r>
        <w:rPr>
          <w:color w:val="292929"/>
          <w:spacing w:val="31"/>
        </w:rPr>
        <w:t xml:space="preserve"> </w:t>
      </w:r>
      <w:r>
        <w:rPr>
          <w:color w:val="292929"/>
        </w:rPr>
        <w:t>caso.</w:t>
      </w:r>
    </w:p>
    <w:p w:rsidR="00135E24" w:rsidRDefault="00135E24">
      <w:pPr>
        <w:pStyle w:val="Textoindependiente"/>
        <w:spacing w:before="6"/>
        <w:rPr>
          <w:sz w:val="23"/>
        </w:rPr>
      </w:pPr>
    </w:p>
    <w:p w:rsidR="00135E24" w:rsidRDefault="00DC21EB">
      <w:pPr>
        <w:pStyle w:val="Textoindependiente"/>
        <w:ind w:left="1681" w:right="419"/>
        <w:jc w:val="both"/>
      </w:pPr>
      <w:r>
        <w:rPr>
          <w:color w:val="292929"/>
        </w:rPr>
        <w:t>La información será facilitada por escrito o por otros medios, inclusive, si procede, por medios electrónicos. Cuando lo solicite el interesado, la información podrá facilitarse verbalmente siempre</w:t>
      </w:r>
      <w:r>
        <w:rPr>
          <w:color w:val="292929"/>
        </w:rPr>
        <w:t xml:space="preserve"> que se demuestre la identidad del interesado por otros medios.</w:t>
      </w:r>
    </w:p>
    <w:p w:rsidR="00135E24" w:rsidRDefault="00135E24">
      <w:pPr>
        <w:pStyle w:val="Textoindependiente"/>
        <w:spacing w:before="1"/>
        <w:rPr>
          <w:sz w:val="24"/>
        </w:rPr>
      </w:pPr>
    </w:p>
    <w:p w:rsidR="00135E24" w:rsidRDefault="00DC21EB">
      <w:pPr>
        <w:pStyle w:val="Textoindependiente"/>
        <w:ind w:left="1681" w:right="425"/>
        <w:jc w:val="both"/>
      </w:pPr>
      <w:r>
        <w:rPr>
          <w:color w:val="292929"/>
        </w:rPr>
        <w:t>El responsable del tratamiento facilitará al interesado el ejercicio de sus derechos en virtud de los artículos 15 a 22</w:t>
      </w:r>
      <w:r>
        <w:rPr>
          <w:color w:val="292929"/>
          <w:spacing w:val="-3"/>
        </w:rPr>
        <w:t xml:space="preserve"> </w:t>
      </w:r>
      <w:r>
        <w:rPr>
          <w:color w:val="292929"/>
        </w:rPr>
        <w:t>RGPD.</w:t>
      </w:r>
    </w:p>
    <w:p w:rsidR="00135E24" w:rsidRDefault="00135E24">
      <w:pPr>
        <w:pStyle w:val="Textoindependiente"/>
        <w:rPr>
          <w:sz w:val="24"/>
        </w:rPr>
      </w:pPr>
    </w:p>
    <w:p w:rsidR="00135E24" w:rsidRDefault="00DC21EB">
      <w:pPr>
        <w:pStyle w:val="Textoindependiente"/>
        <w:spacing w:line="242" w:lineRule="auto"/>
        <w:ind w:left="1681" w:right="418"/>
        <w:jc w:val="both"/>
      </w:pPr>
      <w:r>
        <w:rPr>
          <w:color w:val="292929"/>
        </w:rPr>
        <w:t xml:space="preserve">En los casos a que se refiere el apartado 2 del artículo 11 RGPD, el responsable no se negará a actuar a petición del interesado con el fin de ejercer sus derechos en virtud de los artículos 15 a 22 de dicha norma, salvo que pueda demostrar que no está en </w:t>
      </w:r>
      <w:r>
        <w:rPr>
          <w:color w:val="292929"/>
        </w:rPr>
        <w:t>condiciones de identificar al interesado.</w:t>
      </w:r>
    </w:p>
    <w:p w:rsidR="00135E24" w:rsidRDefault="00135E24">
      <w:pPr>
        <w:pStyle w:val="Textoindependiente"/>
        <w:spacing w:before="7"/>
        <w:rPr>
          <w:sz w:val="23"/>
        </w:rPr>
      </w:pPr>
    </w:p>
    <w:p w:rsidR="00135E24" w:rsidRDefault="00DC21EB">
      <w:pPr>
        <w:pStyle w:val="Textoindependiente"/>
        <w:ind w:left="1681" w:right="422"/>
        <w:jc w:val="both"/>
      </w:pPr>
      <w:r>
        <w:rPr>
          <w:color w:val="292929"/>
        </w:rPr>
        <w:t>Asimismo, el responsable del tratamiento facilitará al interesado información relativa a sus actuaciones sobre la base de una solicitud con arreglo a los artículos 15 a 22 RGPD, y, en cualquier caso, en el plazo d</w:t>
      </w:r>
      <w:r>
        <w:rPr>
          <w:color w:val="292929"/>
        </w:rPr>
        <w:t>e un mes a partir de la recepción de la solicitud.</w:t>
      </w:r>
    </w:p>
    <w:p w:rsidR="00135E24" w:rsidRDefault="00135E24">
      <w:pPr>
        <w:pStyle w:val="Textoindependiente"/>
        <w:spacing w:before="1"/>
        <w:rPr>
          <w:sz w:val="24"/>
        </w:rPr>
      </w:pPr>
    </w:p>
    <w:p w:rsidR="00135E24" w:rsidRDefault="00DC21EB">
      <w:pPr>
        <w:pStyle w:val="Textoindependiente"/>
        <w:ind w:left="1681" w:right="429"/>
        <w:jc w:val="both"/>
      </w:pPr>
      <w:r>
        <w:rPr>
          <w:color w:val="292929"/>
        </w:rPr>
        <w:t>Dicho plazo podrá prorrogarse otros dos meses en caso necesario, teniendo en cuenta la complejidad y el número de solicitudes.</w:t>
      </w:r>
    </w:p>
    <w:p w:rsidR="00135E24" w:rsidRDefault="00135E24">
      <w:pPr>
        <w:pStyle w:val="Textoindependiente"/>
        <w:rPr>
          <w:sz w:val="24"/>
        </w:rPr>
      </w:pPr>
    </w:p>
    <w:p w:rsidR="00135E24" w:rsidRDefault="00DC21EB">
      <w:pPr>
        <w:pStyle w:val="Textoindependiente"/>
        <w:ind w:left="1681" w:right="428"/>
        <w:jc w:val="both"/>
      </w:pPr>
      <w:r>
        <w:rPr>
          <w:color w:val="292929"/>
        </w:rPr>
        <w:t xml:space="preserve">El responsable informará al interesado de cualquiera de dichas prórrogas en </w:t>
      </w:r>
      <w:r>
        <w:rPr>
          <w:color w:val="292929"/>
        </w:rPr>
        <w:t>el plazo de un mes  a partir de la recepción de la solicitud, indicando los motivos de la</w:t>
      </w:r>
      <w:r>
        <w:rPr>
          <w:color w:val="292929"/>
          <w:spacing w:val="9"/>
        </w:rPr>
        <w:t xml:space="preserve"> </w:t>
      </w:r>
      <w:r>
        <w:rPr>
          <w:color w:val="292929"/>
        </w:rPr>
        <w:t>dilación.</w:t>
      </w:r>
    </w:p>
    <w:p w:rsidR="00135E24" w:rsidRDefault="00135E24">
      <w:pPr>
        <w:pStyle w:val="Textoindependiente"/>
        <w:spacing w:before="11"/>
        <w:rPr>
          <w:sz w:val="23"/>
        </w:rPr>
      </w:pPr>
    </w:p>
    <w:p w:rsidR="00135E24" w:rsidRDefault="00DC21EB">
      <w:pPr>
        <w:pStyle w:val="Textoindependiente"/>
        <w:spacing w:line="242" w:lineRule="auto"/>
        <w:ind w:left="1681" w:right="417"/>
        <w:jc w:val="both"/>
      </w:pPr>
      <w:r>
        <w:rPr>
          <w:color w:val="292929"/>
        </w:rPr>
        <w:t>Cuando el interesado presente la solicitud por medios electrónicos, la información se facilitará por medios electrónicos cuando sea posible, a menos que el</w:t>
      </w:r>
      <w:r>
        <w:rPr>
          <w:color w:val="292929"/>
        </w:rPr>
        <w:t xml:space="preserve"> interesado solicite que se facilite de otro modo.</w:t>
      </w:r>
    </w:p>
    <w:p w:rsidR="00135E24" w:rsidRDefault="00135E24">
      <w:pPr>
        <w:pStyle w:val="Textoindependiente"/>
        <w:spacing w:before="5"/>
        <w:rPr>
          <w:sz w:val="23"/>
        </w:rPr>
      </w:pPr>
    </w:p>
    <w:p w:rsidR="00135E24" w:rsidRDefault="00DC21EB">
      <w:pPr>
        <w:pStyle w:val="Textoindependiente"/>
        <w:spacing w:line="242" w:lineRule="auto"/>
        <w:ind w:left="1681" w:right="425"/>
        <w:jc w:val="both"/>
      </w:pPr>
      <w:r>
        <w:rPr>
          <w:color w:val="292929"/>
        </w:rPr>
        <w:t xml:space="preserve">Si el responsable del tratamiento no da curso a la solicitud del interesado, le informará </w:t>
      </w:r>
      <w:r>
        <w:rPr>
          <w:color w:val="292929"/>
          <w:spacing w:val="-2"/>
        </w:rPr>
        <w:t xml:space="preserve">sin </w:t>
      </w:r>
      <w:r>
        <w:rPr>
          <w:color w:val="292929"/>
        </w:rPr>
        <w:t>dilación, y a más tardar transcurrido un mes de la recepción de la solicitud, de las razones de su no actuació</w:t>
      </w:r>
      <w:r>
        <w:rPr>
          <w:color w:val="292929"/>
        </w:rPr>
        <w:t>n y de la posibilidad de presentar una reclamación ante una autoridad de control y   de ejercitar acciones judiciales.</w:t>
      </w:r>
    </w:p>
    <w:p w:rsidR="00135E24" w:rsidRDefault="00135E24">
      <w:pPr>
        <w:spacing w:line="242" w:lineRule="auto"/>
        <w:jc w:val="both"/>
        <w:sectPr w:rsidR="00135E24">
          <w:footerReference w:type="default" r:id="rId20"/>
          <w:pgSz w:w="11900" w:h="16840"/>
          <w:pgMar w:top="1600" w:right="1260" w:bottom="2700" w:left="0" w:header="0" w:footer="2512" w:gutter="0"/>
          <w:pgNumType w:start="15"/>
          <w:cols w:space="720"/>
        </w:sectPr>
      </w:pPr>
    </w:p>
    <w:p w:rsidR="00135E24" w:rsidRDefault="00135E24">
      <w:pPr>
        <w:pStyle w:val="Textoindependiente"/>
        <w:rPr>
          <w:sz w:val="20"/>
        </w:rPr>
      </w:pPr>
    </w:p>
    <w:p w:rsidR="00135E24" w:rsidRDefault="00135E24">
      <w:pPr>
        <w:pStyle w:val="Textoindependiente"/>
        <w:rPr>
          <w:sz w:val="20"/>
        </w:rPr>
      </w:pPr>
    </w:p>
    <w:p w:rsidR="00135E24" w:rsidRDefault="00135E24">
      <w:pPr>
        <w:pStyle w:val="Textoindependiente"/>
        <w:rPr>
          <w:sz w:val="20"/>
        </w:rPr>
      </w:pPr>
    </w:p>
    <w:p w:rsidR="00135E24" w:rsidRDefault="00135E24">
      <w:pPr>
        <w:pStyle w:val="Textoindependiente"/>
        <w:rPr>
          <w:sz w:val="20"/>
        </w:rPr>
      </w:pPr>
    </w:p>
    <w:p w:rsidR="00135E24" w:rsidRDefault="00135E24">
      <w:pPr>
        <w:pStyle w:val="Textoindependiente"/>
        <w:rPr>
          <w:sz w:val="20"/>
        </w:rPr>
      </w:pPr>
    </w:p>
    <w:p w:rsidR="00135E24" w:rsidRDefault="00135E24">
      <w:pPr>
        <w:pStyle w:val="Textoindependiente"/>
        <w:spacing w:before="4"/>
        <w:rPr>
          <w:sz w:val="21"/>
        </w:rPr>
      </w:pPr>
    </w:p>
    <w:p w:rsidR="00135E24" w:rsidRDefault="00DC21EB">
      <w:pPr>
        <w:pStyle w:val="Textoindependiente"/>
        <w:spacing w:line="242" w:lineRule="auto"/>
        <w:ind w:left="1681" w:right="419"/>
        <w:jc w:val="both"/>
      </w:pPr>
      <w:r>
        <w:rPr>
          <w:color w:val="292929"/>
        </w:rPr>
        <w:t xml:space="preserve">La información facilitada en virtud de los artículos 13 y 14 RGPD, así como toda comunicación y cualquier actuación realizada en virtud de los artículos 15 a 22 y 34 RGPD serán a título gratuito. Cuando las solicitudes sean </w:t>
      </w:r>
      <w:r>
        <w:rPr>
          <w:color w:val="292929"/>
        </w:rPr>
        <w:t>manifiestamente infundadas o excesivas, especialmente debido a su carácter repetitivo, el responsable del tratamiento podrá:</w:t>
      </w:r>
    </w:p>
    <w:p w:rsidR="00135E24" w:rsidRDefault="00135E24">
      <w:pPr>
        <w:pStyle w:val="Textoindependiente"/>
        <w:spacing w:before="5"/>
        <w:rPr>
          <w:sz w:val="23"/>
        </w:rPr>
      </w:pPr>
    </w:p>
    <w:p w:rsidR="00135E24" w:rsidRDefault="00DC21EB">
      <w:pPr>
        <w:pStyle w:val="Prrafodelista"/>
        <w:numPr>
          <w:ilvl w:val="0"/>
          <w:numId w:val="9"/>
        </w:numPr>
        <w:tabs>
          <w:tab w:val="left" w:pos="1920"/>
        </w:tabs>
        <w:spacing w:line="242" w:lineRule="auto"/>
        <w:ind w:right="429" w:firstLine="0"/>
        <w:jc w:val="both"/>
      </w:pPr>
      <w:r>
        <w:rPr>
          <w:color w:val="292929"/>
        </w:rPr>
        <w:t>Cobrar un canon razonable en función de los costes administrativos afrontados para facilitar la información o la comunicación o realizar la actuación solicitada,</w:t>
      </w:r>
      <w:r>
        <w:rPr>
          <w:color w:val="292929"/>
          <w:spacing w:val="-1"/>
        </w:rPr>
        <w:t xml:space="preserve"> </w:t>
      </w:r>
      <w:r>
        <w:rPr>
          <w:color w:val="292929"/>
        </w:rPr>
        <w:t>o</w:t>
      </w:r>
    </w:p>
    <w:p w:rsidR="00135E24" w:rsidRDefault="00135E24">
      <w:pPr>
        <w:pStyle w:val="Textoindependiente"/>
        <w:spacing w:before="6"/>
        <w:rPr>
          <w:sz w:val="23"/>
        </w:rPr>
      </w:pPr>
    </w:p>
    <w:p w:rsidR="00135E24" w:rsidRDefault="00DC21EB">
      <w:pPr>
        <w:pStyle w:val="Prrafodelista"/>
        <w:numPr>
          <w:ilvl w:val="0"/>
          <w:numId w:val="9"/>
        </w:numPr>
        <w:tabs>
          <w:tab w:val="left" w:pos="1923"/>
        </w:tabs>
        <w:ind w:left="1922" w:hanging="241"/>
        <w:jc w:val="both"/>
      </w:pPr>
      <w:r>
        <w:rPr>
          <w:color w:val="292929"/>
        </w:rPr>
        <w:t>Negarse a actuar respecto de la</w:t>
      </w:r>
      <w:r>
        <w:rPr>
          <w:color w:val="292929"/>
          <w:spacing w:val="5"/>
        </w:rPr>
        <w:t xml:space="preserve"> </w:t>
      </w:r>
      <w:r>
        <w:rPr>
          <w:color w:val="292929"/>
        </w:rPr>
        <w:t>solicitud.</w:t>
      </w:r>
    </w:p>
    <w:p w:rsidR="00135E24" w:rsidRDefault="00135E24">
      <w:pPr>
        <w:pStyle w:val="Textoindependiente"/>
        <w:spacing w:before="8"/>
        <w:rPr>
          <w:sz w:val="23"/>
        </w:rPr>
      </w:pPr>
    </w:p>
    <w:p w:rsidR="00135E24" w:rsidRDefault="00DC21EB">
      <w:pPr>
        <w:pStyle w:val="Textoindependiente"/>
        <w:spacing w:before="1" w:line="242" w:lineRule="auto"/>
        <w:ind w:left="1681" w:right="428"/>
        <w:jc w:val="both"/>
      </w:pPr>
      <w:r>
        <w:rPr>
          <w:color w:val="292929"/>
        </w:rPr>
        <w:t>El responsable del tratamiento soportará la car</w:t>
      </w:r>
      <w:r>
        <w:rPr>
          <w:color w:val="292929"/>
        </w:rPr>
        <w:t>ga de demostrar el carácter manifiestamente infundado o excesivo de la solicitud.</w:t>
      </w:r>
    </w:p>
    <w:p w:rsidR="00135E24" w:rsidRDefault="00135E24">
      <w:pPr>
        <w:pStyle w:val="Textoindependiente"/>
        <w:spacing w:before="5"/>
        <w:rPr>
          <w:sz w:val="23"/>
        </w:rPr>
      </w:pPr>
    </w:p>
    <w:p w:rsidR="00135E24" w:rsidRDefault="00DC21EB">
      <w:pPr>
        <w:pStyle w:val="Textoindependiente"/>
        <w:spacing w:line="242" w:lineRule="auto"/>
        <w:ind w:left="1681" w:right="422"/>
        <w:jc w:val="both"/>
      </w:pPr>
      <w:r>
        <w:rPr>
          <w:color w:val="292929"/>
        </w:rPr>
        <w:t>Cuando se obtengan del adjudicatario datos personales relativos a él, el responsable del tratamiento de esta Administración, en el momento en que estos se obtengan,  le faci</w:t>
      </w:r>
      <w:r>
        <w:rPr>
          <w:color w:val="292929"/>
        </w:rPr>
        <w:t>litará toda la información indicada a continuación (art. 13</w:t>
      </w:r>
      <w:r>
        <w:rPr>
          <w:color w:val="292929"/>
          <w:spacing w:val="1"/>
        </w:rPr>
        <w:t xml:space="preserve"> </w:t>
      </w:r>
      <w:r>
        <w:rPr>
          <w:color w:val="292929"/>
        </w:rPr>
        <w:t>RGPD):</w:t>
      </w:r>
    </w:p>
    <w:p w:rsidR="00135E24" w:rsidRDefault="00135E24">
      <w:pPr>
        <w:pStyle w:val="Textoindependiente"/>
        <w:spacing w:before="6"/>
        <w:rPr>
          <w:sz w:val="23"/>
        </w:rPr>
      </w:pPr>
    </w:p>
    <w:p w:rsidR="00135E24" w:rsidRDefault="00DC21EB">
      <w:pPr>
        <w:pStyle w:val="Prrafodelista"/>
        <w:numPr>
          <w:ilvl w:val="0"/>
          <w:numId w:val="8"/>
        </w:numPr>
        <w:tabs>
          <w:tab w:val="left" w:pos="1911"/>
        </w:tabs>
        <w:ind w:hanging="229"/>
        <w:jc w:val="both"/>
      </w:pPr>
      <w:r>
        <w:rPr>
          <w:color w:val="292929"/>
        </w:rPr>
        <w:t xml:space="preserve">La identidad y los datos de contacto del responsable </w:t>
      </w:r>
      <w:r>
        <w:rPr>
          <w:color w:val="292929"/>
          <w:spacing w:val="-3"/>
        </w:rPr>
        <w:t xml:space="preserve">y, </w:t>
      </w:r>
      <w:r>
        <w:rPr>
          <w:color w:val="292929"/>
        </w:rPr>
        <w:t>en su caso, de su</w:t>
      </w:r>
      <w:r>
        <w:rPr>
          <w:color w:val="292929"/>
          <w:spacing w:val="21"/>
        </w:rPr>
        <w:t xml:space="preserve"> </w:t>
      </w:r>
      <w:r>
        <w:rPr>
          <w:color w:val="292929"/>
        </w:rPr>
        <w:t>representante.</w:t>
      </w:r>
    </w:p>
    <w:p w:rsidR="00135E24" w:rsidRDefault="00135E24">
      <w:pPr>
        <w:pStyle w:val="Textoindependiente"/>
        <w:spacing w:before="9"/>
        <w:rPr>
          <w:sz w:val="23"/>
        </w:rPr>
      </w:pPr>
    </w:p>
    <w:p w:rsidR="00135E24" w:rsidRDefault="00DC21EB">
      <w:pPr>
        <w:pStyle w:val="Prrafodelista"/>
        <w:numPr>
          <w:ilvl w:val="0"/>
          <w:numId w:val="8"/>
        </w:numPr>
        <w:tabs>
          <w:tab w:val="left" w:pos="1923"/>
        </w:tabs>
        <w:ind w:left="1922" w:hanging="241"/>
        <w:jc w:val="both"/>
      </w:pPr>
      <w:r>
        <w:rPr>
          <w:color w:val="292929"/>
        </w:rPr>
        <w:t>Los datos de contacto del delegado de protección de datos, en su</w:t>
      </w:r>
      <w:r>
        <w:rPr>
          <w:color w:val="292929"/>
          <w:spacing w:val="7"/>
        </w:rPr>
        <w:t xml:space="preserve"> </w:t>
      </w:r>
      <w:r>
        <w:rPr>
          <w:color w:val="292929"/>
        </w:rPr>
        <w:t>caso.</w:t>
      </w:r>
    </w:p>
    <w:p w:rsidR="00135E24" w:rsidRDefault="00135E24">
      <w:pPr>
        <w:pStyle w:val="Textoindependiente"/>
        <w:spacing w:before="8"/>
        <w:rPr>
          <w:sz w:val="23"/>
        </w:rPr>
      </w:pPr>
    </w:p>
    <w:p w:rsidR="00135E24" w:rsidRDefault="00DC21EB">
      <w:pPr>
        <w:pStyle w:val="Prrafodelista"/>
        <w:numPr>
          <w:ilvl w:val="0"/>
          <w:numId w:val="8"/>
        </w:numPr>
        <w:tabs>
          <w:tab w:val="left" w:pos="1962"/>
        </w:tabs>
        <w:spacing w:line="242" w:lineRule="auto"/>
        <w:ind w:left="1681" w:right="431" w:firstLine="0"/>
        <w:jc w:val="both"/>
      </w:pPr>
      <w:r>
        <w:rPr>
          <w:color w:val="292929"/>
        </w:rPr>
        <w:t>Los fines del tratamiento a que se destinan los datos personales y la base jurídica del tratamiento.</w:t>
      </w:r>
    </w:p>
    <w:p w:rsidR="00135E24" w:rsidRDefault="00135E24">
      <w:pPr>
        <w:pStyle w:val="Textoindependiente"/>
        <w:spacing w:before="8"/>
        <w:rPr>
          <w:sz w:val="23"/>
        </w:rPr>
      </w:pPr>
    </w:p>
    <w:p w:rsidR="00135E24" w:rsidRDefault="00DC21EB">
      <w:pPr>
        <w:pStyle w:val="Prrafodelista"/>
        <w:numPr>
          <w:ilvl w:val="0"/>
          <w:numId w:val="8"/>
        </w:numPr>
        <w:tabs>
          <w:tab w:val="left" w:pos="1927"/>
        </w:tabs>
        <w:spacing w:before="1"/>
        <w:ind w:left="1681" w:right="430" w:firstLine="0"/>
        <w:jc w:val="both"/>
      </w:pPr>
      <w:r>
        <w:rPr>
          <w:color w:val="292929"/>
        </w:rPr>
        <w:t>Cuando el tratamiento se base en la letra f) del apartado 1 del artículo 6 RGPD, los intereses legítimos del responsable o de un</w:t>
      </w:r>
      <w:r>
        <w:rPr>
          <w:color w:val="292929"/>
          <w:spacing w:val="1"/>
        </w:rPr>
        <w:t xml:space="preserve"> </w:t>
      </w:r>
      <w:r>
        <w:rPr>
          <w:color w:val="292929"/>
        </w:rPr>
        <w:t>tercero;</w:t>
      </w:r>
    </w:p>
    <w:p w:rsidR="00135E24" w:rsidRDefault="00135E24">
      <w:pPr>
        <w:pStyle w:val="Textoindependiente"/>
        <w:spacing w:before="11"/>
        <w:rPr>
          <w:sz w:val="23"/>
        </w:rPr>
      </w:pPr>
    </w:p>
    <w:p w:rsidR="00135E24" w:rsidRDefault="00DC21EB">
      <w:pPr>
        <w:pStyle w:val="Prrafodelista"/>
        <w:numPr>
          <w:ilvl w:val="0"/>
          <w:numId w:val="7"/>
        </w:numPr>
        <w:tabs>
          <w:tab w:val="left" w:pos="1937"/>
        </w:tabs>
        <w:ind w:right="426" w:firstLine="0"/>
        <w:jc w:val="both"/>
      </w:pPr>
      <w:r>
        <w:rPr>
          <w:color w:val="292929"/>
        </w:rPr>
        <w:t>El plazo durant</w:t>
      </w:r>
      <w:r>
        <w:rPr>
          <w:color w:val="292929"/>
        </w:rPr>
        <w:t>e el cual se conservarán los datos personales o, cuando no sea posible, los criterios utilizados para determinar este</w:t>
      </w:r>
      <w:r>
        <w:rPr>
          <w:color w:val="292929"/>
          <w:spacing w:val="-3"/>
        </w:rPr>
        <w:t xml:space="preserve"> </w:t>
      </w:r>
      <w:r>
        <w:rPr>
          <w:color w:val="292929"/>
        </w:rPr>
        <w:t>plazo.</w:t>
      </w:r>
    </w:p>
    <w:p w:rsidR="00135E24" w:rsidRDefault="00135E24">
      <w:pPr>
        <w:pStyle w:val="Textoindependiente"/>
        <w:spacing w:before="11"/>
        <w:rPr>
          <w:sz w:val="23"/>
        </w:rPr>
      </w:pPr>
    </w:p>
    <w:p w:rsidR="00135E24" w:rsidRDefault="00DC21EB">
      <w:pPr>
        <w:pStyle w:val="Prrafodelista"/>
        <w:numPr>
          <w:ilvl w:val="0"/>
          <w:numId w:val="7"/>
        </w:numPr>
        <w:tabs>
          <w:tab w:val="left" w:pos="1960"/>
        </w:tabs>
        <w:ind w:right="426" w:firstLine="0"/>
        <w:jc w:val="both"/>
      </w:pPr>
      <w:r>
        <w:rPr>
          <w:color w:val="292929"/>
        </w:rPr>
        <w:t>La existencia del derecho a solicitar al responsable del tratamiento el acceso a los datos personales relativos al interesado, y s</w:t>
      </w:r>
      <w:r>
        <w:rPr>
          <w:color w:val="292929"/>
        </w:rPr>
        <w:t>u rectificación o supresión, o la limitación de su tratamiento, o a oponerse al tratamiento, así como el derecho a la portabilidad de los</w:t>
      </w:r>
      <w:r>
        <w:rPr>
          <w:color w:val="292929"/>
          <w:spacing w:val="24"/>
        </w:rPr>
        <w:t xml:space="preserve"> </w:t>
      </w:r>
      <w:r>
        <w:rPr>
          <w:color w:val="292929"/>
        </w:rPr>
        <w:t>datos.</w:t>
      </w:r>
    </w:p>
    <w:p w:rsidR="00135E24" w:rsidRDefault="00135E24">
      <w:pPr>
        <w:pStyle w:val="Textoindependiente"/>
        <w:spacing w:before="1"/>
        <w:rPr>
          <w:sz w:val="24"/>
        </w:rPr>
      </w:pPr>
    </w:p>
    <w:p w:rsidR="00135E24" w:rsidRDefault="00DC21EB">
      <w:pPr>
        <w:pStyle w:val="Prrafodelista"/>
        <w:numPr>
          <w:ilvl w:val="0"/>
          <w:numId w:val="7"/>
        </w:numPr>
        <w:tabs>
          <w:tab w:val="left" w:pos="1967"/>
        </w:tabs>
        <w:ind w:right="429" w:firstLine="0"/>
        <w:jc w:val="both"/>
      </w:pPr>
      <w:r>
        <w:rPr>
          <w:color w:val="292929"/>
        </w:rPr>
        <w:t xml:space="preserve">Cuando el tratamiento esté basado en el artículo 6.1.a), o el artículo 9.2.a) RGPD, la existencia del derecho </w:t>
      </w:r>
      <w:r>
        <w:rPr>
          <w:color w:val="292929"/>
        </w:rPr>
        <w:t>a retirar el consentimiento en cualquier momento, sin que ello afecte a la licitud del tratamiento basado en el consentimiento previo a su</w:t>
      </w:r>
      <w:r>
        <w:rPr>
          <w:color w:val="292929"/>
          <w:spacing w:val="2"/>
        </w:rPr>
        <w:t xml:space="preserve"> </w:t>
      </w:r>
      <w:r>
        <w:rPr>
          <w:color w:val="292929"/>
        </w:rPr>
        <w:t>retirada.</w:t>
      </w:r>
    </w:p>
    <w:p w:rsidR="00135E24" w:rsidRDefault="00135E24">
      <w:pPr>
        <w:jc w:val="both"/>
        <w:sectPr w:rsidR="00135E24">
          <w:footerReference w:type="default" r:id="rId21"/>
          <w:pgSz w:w="11900" w:h="16840"/>
          <w:pgMar w:top="1600" w:right="1260" w:bottom="2700" w:left="0" w:header="0" w:footer="2512" w:gutter="0"/>
          <w:pgNumType w:start="16"/>
          <w:cols w:space="720"/>
        </w:sectPr>
      </w:pPr>
    </w:p>
    <w:p w:rsidR="00135E24" w:rsidRDefault="00135E24">
      <w:pPr>
        <w:pStyle w:val="Textoindependiente"/>
        <w:spacing w:before="6"/>
        <w:rPr>
          <w:sz w:val="21"/>
        </w:rPr>
      </w:pPr>
    </w:p>
    <w:p w:rsidR="00135E24" w:rsidRDefault="00DC21EB">
      <w:pPr>
        <w:pStyle w:val="Prrafodelista"/>
        <w:numPr>
          <w:ilvl w:val="0"/>
          <w:numId w:val="7"/>
        </w:numPr>
        <w:tabs>
          <w:tab w:val="left" w:pos="1923"/>
        </w:tabs>
        <w:spacing w:before="93"/>
        <w:ind w:left="1922" w:hanging="241"/>
        <w:jc w:val="both"/>
      </w:pPr>
      <w:r>
        <w:rPr>
          <w:color w:val="292929"/>
        </w:rPr>
        <w:t>El derecho a presentar una reclamación ante una autoridad de</w:t>
      </w:r>
      <w:r>
        <w:rPr>
          <w:color w:val="292929"/>
          <w:spacing w:val="3"/>
        </w:rPr>
        <w:t xml:space="preserve"> </w:t>
      </w:r>
      <w:r>
        <w:rPr>
          <w:color w:val="292929"/>
        </w:rPr>
        <w:t>control.</w:t>
      </w:r>
    </w:p>
    <w:p w:rsidR="00135E24" w:rsidRDefault="00135E24">
      <w:pPr>
        <w:pStyle w:val="Textoindependiente"/>
        <w:spacing w:before="11"/>
        <w:rPr>
          <w:sz w:val="23"/>
        </w:rPr>
      </w:pPr>
    </w:p>
    <w:p w:rsidR="00135E24" w:rsidRDefault="00DC21EB">
      <w:pPr>
        <w:pStyle w:val="Prrafodelista"/>
        <w:numPr>
          <w:ilvl w:val="0"/>
          <w:numId w:val="7"/>
        </w:numPr>
        <w:tabs>
          <w:tab w:val="left" w:pos="1941"/>
        </w:tabs>
        <w:spacing w:line="242" w:lineRule="auto"/>
        <w:ind w:right="427" w:firstLine="0"/>
        <w:jc w:val="both"/>
      </w:pPr>
      <w:r>
        <w:rPr>
          <w:color w:val="292929"/>
        </w:rPr>
        <w:t>Si la comunicación de datos personales es un requisito legal o contractual, o un requisito necesario para suscribir un contrato, y si el interesado está obligado a facilitar los datos personales y está informado de las posibles consecuencias de que no faci</w:t>
      </w:r>
      <w:r>
        <w:rPr>
          <w:color w:val="292929"/>
        </w:rPr>
        <w:t>litar tales</w:t>
      </w:r>
      <w:r>
        <w:rPr>
          <w:color w:val="292929"/>
          <w:spacing w:val="21"/>
        </w:rPr>
        <w:t xml:space="preserve"> </w:t>
      </w:r>
      <w:r>
        <w:rPr>
          <w:color w:val="292929"/>
        </w:rPr>
        <w:t>datos;</w:t>
      </w:r>
    </w:p>
    <w:p w:rsidR="00135E24" w:rsidRDefault="00135E24">
      <w:pPr>
        <w:pStyle w:val="Textoindependiente"/>
        <w:spacing w:before="5"/>
        <w:rPr>
          <w:sz w:val="23"/>
        </w:rPr>
      </w:pPr>
    </w:p>
    <w:p w:rsidR="00135E24" w:rsidRDefault="00DC21EB">
      <w:pPr>
        <w:pStyle w:val="Prrafodelista"/>
        <w:numPr>
          <w:ilvl w:val="0"/>
          <w:numId w:val="7"/>
        </w:numPr>
        <w:tabs>
          <w:tab w:val="left" w:pos="1893"/>
        </w:tabs>
        <w:spacing w:line="242" w:lineRule="auto"/>
        <w:ind w:right="421" w:firstLine="0"/>
        <w:jc w:val="both"/>
      </w:pPr>
      <w:r>
        <w:rPr>
          <w:color w:val="292929"/>
        </w:rPr>
        <w:t xml:space="preserve">La existencia de decisiones automatizas, incluida la elaboración de perfiles, a que se refieren los apartados 1 y 4 del artículo 22 RGPD </w:t>
      </w:r>
      <w:r>
        <w:rPr>
          <w:color w:val="292929"/>
          <w:spacing w:val="-3"/>
        </w:rPr>
        <w:t xml:space="preserve">y, </w:t>
      </w:r>
      <w:r>
        <w:rPr>
          <w:color w:val="292929"/>
        </w:rPr>
        <w:t>al menos en tales casos, información significativa sobre la lógica aplicada, así como la importancia y las consecuencias previstas de dicho tratamiento para el</w:t>
      </w:r>
      <w:r>
        <w:rPr>
          <w:color w:val="292929"/>
          <w:spacing w:val="2"/>
        </w:rPr>
        <w:t xml:space="preserve"> </w:t>
      </w:r>
      <w:r>
        <w:rPr>
          <w:color w:val="292929"/>
        </w:rPr>
        <w:t>interesado.</w:t>
      </w:r>
    </w:p>
    <w:p w:rsidR="00135E24" w:rsidRDefault="00135E24">
      <w:pPr>
        <w:pStyle w:val="Textoindependiente"/>
        <w:spacing w:before="8"/>
        <w:rPr>
          <w:sz w:val="23"/>
        </w:rPr>
      </w:pPr>
    </w:p>
    <w:p w:rsidR="00135E24" w:rsidRDefault="00DC21EB">
      <w:pPr>
        <w:pStyle w:val="Textoindependiente"/>
        <w:ind w:left="1681" w:right="430"/>
        <w:jc w:val="both"/>
      </w:pPr>
      <w:r>
        <w:rPr>
          <w:color w:val="292929"/>
        </w:rPr>
        <w:t>Cuando el responsable del tratamiento proyecte el tratamiento ulterior de datos personales para un fin que no sea aquel para el que se recogieron, proporcionará al interesado, con anterioridad  a dicho tratamiento ulterior, información sobre ese otro fin y</w:t>
      </w:r>
      <w:r>
        <w:rPr>
          <w:color w:val="292929"/>
        </w:rPr>
        <w:t xml:space="preserve"> cualquier información adicional pertinente a tenor de lo arriba</w:t>
      </w:r>
      <w:r>
        <w:rPr>
          <w:color w:val="292929"/>
          <w:spacing w:val="1"/>
        </w:rPr>
        <w:t xml:space="preserve"> </w:t>
      </w:r>
      <w:r>
        <w:rPr>
          <w:color w:val="292929"/>
        </w:rPr>
        <w:t>expuesto.</w:t>
      </w:r>
    </w:p>
    <w:p w:rsidR="00135E24" w:rsidRDefault="00135E24">
      <w:pPr>
        <w:pStyle w:val="Textoindependiente"/>
        <w:spacing w:before="3"/>
        <w:rPr>
          <w:sz w:val="24"/>
        </w:rPr>
      </w:pPr>
    </w:p>
    <w:p w:rsidR="00135E24" w:rsidRDefault="00DC21EB">
      <w:pPr>
        <w:pStyle w:val="Textoindependiente"/>
        <w:spacing w:line="242" w:lineRule="auto"/>
        <w:ind w:left="1681" w:right="431"/>
        <w:jc w:val="both"/>
      </w:pPr>
      <w:r>
        <w:rPr>
          <w:color w:val="292929"/>
        </w:rPr>
        <w:t>Las disposiciones de los apartados antes citados no serán aplicables cuando y en la medida en que el interesado ya disponga de la información.</w:t>
      </w:r>
    </w:p>
    <w:p w:rsidR="00135E24" w:rsidRDefault="00135E24">
      <w:pPr>
        <w:pStyle w:val="Textoindependiente"/>
        <w:spacing w:before="6"/>
        <w:rPr>
          <w:sz w:val="23"/>
        </w:rPr>
      </w:pPr>
    </w:p>
    <w:p w:rsidR="00135E24" w:rsidRDefault="00DC21EB">
      <w:pPr>
        <w:pStyle w:val="Textoindependiente"/>
        <w:spacing w:line="242" w:lineRule="auto"/>
        <w:ind w:left="1681" w:right="430"/>
        <w:jc w:val="both"/>
      </w:pPr>
      <w:r>
        <w:rPr>
          <w:color w:val="292929"/>
        </w:rPr>
        <w:t>Asimismo, el responsable del tratami</w:t>
      </w:r>
      <w:r>
        <w:rPr>
          <w:color w:val="292929"/>
        </w:rPr>
        <w:t>ento de datos tendrá en cuenta las siguientes  circunstancias:</w:t>
      </w:r>
    </w:p>
    <w:p w:rsidR="00135E24" w:rsidRDefault="00135E24">
      <w:pPr>
        <w:pStyle w:val="Textoindependiente"/>
        <w:spacing w:before="6"/>
        <w:rPr>
          <w:sz w:val="23"/>
        </w:rPr>
      </w:pPr>
    </w:p>
    <w:p w:rsidR="00135E24" w:rsidRDefault="00DC21EB">
      <w:pPr>
        <w:pStyle w:val="Textoindependiente"/>
        <w:spacing w:line="242" w:lineRule="auto"/>
        <w:ind w:left="1681" w:right="428"/>
        <w:jc w:val="both"/>
      </w:pPr>
      <w:r>
        <w:rPr>
          <w:color w:val="292929"/>
        </w:rPr>
        <w:t>A.- Cuando los datos personales no se hayan obtenidos del adjudicatario del contrato, el responsable del tratamiento le facilitará la siguiente información (art 14.1 RGPD):</w:t>
      </w:r>
    </w:p>
    <w:p w:rsidR="00135E24" w:rsidRDefault="00135E24">
      <w:pPr>
        <w:pStyle w:val="Textoindependiente"/>
        <w:spacing w:before="6"/>
        <w:rPr>
          <w:sz w:val="23"/>
        </w:rPr>
      </w:pPr>
    </w:p>
    <w:p w:rsidR="00135E24" w:rsidRDefault="00DC21EB">
      <w:pPr>
        <w:pStyle w:val="Prrafodelista"/>
        <w:numPr>
          <w:ilvl w:val="0"/>
          <w:numId w:val="6"/>
        </w:numPr>
        <w:tabs>
          <w:tab w:val="left" w:pos="1911"/>
        </w:tabs>
        <w:ind w:hanging="229"/>
        <w:jc w:val="both"/>
      </w:pPr>
      <w:r>
        <w:rPr>
          <w:color w:val="292929"/>
        </w:rPr>
        <w:t>La identidad y los</w:t>
      </w:r>
      <w:r>
        <w:rPr>
          <w:color w:val="292929"/>
        </w:rPr>
        <w:t xml:space="preserve"> datos de contacto del responsable </w:t>
      </w:r>
      <w:r>
        <w:rPr>
          <w:color w:val="292929"/>
          <w:spacing w:val="-3"/>
        </w:rPr>
        <w:t xml:space="preserve">y, </w:t>
      </w:r>
      <w:r>
        <w:rPr>
          <w:color w:val="292929"/>
        </w:rPr>
        <w:t>en su caso, de su</w:t>
      </w:r>
      <w:r>
        <w:rPr>
          <w:color w:val="292929"/>
          <w:spacing w:val="20"/>
        </w:rPr>
        <w:t xml:space="preserve"> </w:t>
      </w:r>
      <w:r>
        <w:rPr>
          <w:color w:val="292929"/>
        </w:rPr>
        <w:t>representante;</w:t>
      </w:r>
    </w:p>
    <w:p w:rsidR="00135E24" w:rsidRDefault="00135E24">
      <w:pPr>
        <w:pStyle w:val="Textoindependiente"/>
        <w:spacing w:before="6"/>
        <w:rPr>
          <w:sz w:val="23"/>
        </w:rPr>
      </w:pPr>
    </w:p>
    <w:p w:rsidR="00135E24" w:rsidRDefault="00DC21EB">
      <w:pPr>
        <w:pStyle w:val="Prrafodelista"/>
        <w:numPr>
          <w:ilvl w:val="0"/>
          <w:numId w:val="6"/>
        </w:numPr>
        <w:tabs>
          <w:tab w:val="left" w:pos="1923"/>
        </w:tabs>
        <w:ind w:left="1922" w:hanging="241"/>
        <w:jc w:val="both"/>
      </w:pPr>
      <w:r>
        <w:rPr>
          <w:color w:val="292929"/>
        </w:rPr>
        <w:t>Los datos de contacto del delegado de protección de datos, en su</w:t>
      </w:r>
      <w:r>
        <w:rPr>
          <w:color w:val="292929"/>
          <w:spacing w:val="7"/>
        </w:rPr>
        <w:t xml:space="preserve"> </w:t>
      </w:r>
      <w:r>
        <w:rPr>
          <w:color w:val="292929"/>
        </w:rPr>
        <w:t>caso;</w:t>
      </w:r>
    </w:p>
    <w:p w:rsidR="00135E24" w:rsidRDefault="00135E24">
      <w:pPr>
        <w:pStyle w:val="Textoindependiente"/>
        <w:rPr>
          <w:sz w:val="24"/>
        </w:rPr>
      </w:pPr>
    </w:p>
    <w:p w:rsidR="00135E24" w:rsidRDefault="00DC21EB">
      <w:pPr>
        <w:pStyle w:val="Prrafodelista"/>
        <w:numPr>
          <w:ilvl w:val="0"/>
          <w:numId w:val="6"/>
        </w:numPr>
        <w:tabs>
          <w:tab w:val="left" w:pos="1913"/>
        </w:tabs>
        <w:ind w:left="1681" w:right="424" w:firstLine="0"/>
        <w:jc w:val="both"/>
      </w:pPr>
      <w:r>
        <w:rPr>
          <w:color w:val="292929"/>
        </w:rPr>
        <w:t>Los fines del tratamiento a que se destinan los datos personales, así como la base jurídica del tratamiento;</w:t>
      </w:r>
    </w:p>
    <w:p w:rsidR="00135E24" w:rsidRDefault="00135E24">
      <w:pPr>
        <w:pStyle w:val="Textoindependiente"/>
        <w:spacing w:before="9"/>
        <w:rPr>
          <w:sz w:val="23"/>
        </w:rPr>
      </w:pPr>
    </w:p>
    <w:p w:rsidR="00135E24" w:rsidRDefault="00DC21EB">
      <w:pPr>
        <w:pStyle w:val="Prrafodelista"/>
        <w:numPr>
          <w:ilvl w:val="0"/>
          <w:numId w:val="6"/>
        </w:numPr>
        <w:tabs>
          <w:tab w:val="left" w:pos="1923"/>
        </w:tabs>
        <w:ind w:left="1922" w:hanging="241"/>
        <w:jc w:val="both"/>
      </w:pPr>
      <w:r>
        <w:rPr>
          <w:color w:val="292929"/>
        </w:rPr>
        <w:t>Las categorías de datos personales de que se trate.</w:t>
      </w:r>
    </w:p>
    <w:p w:rsidR="00135E24" w:rsidRDefault="00135E24">
      <w:pPr>
        <w:pStyle w:val="Textoindependiente"/>
        <w:spacing w:before="11"/>
        <w:rPr>
          <w:sz w:val="23"/>
        </w:rPr>
      </w:pPr>
    </w:p>
    <w:p w:rsidR="00135E24" w:rsidRDefault="00DC21EB">
      <w:pPr>
        <w:pStyle w:val="Textoindependiente"/>
        <w:spacing w:line="242" w:lineRule="auto"/>
        <w:ind w:left="1681" w:right="421"/>
        <w:jc w:val="both"/>
      </w:pPr>
      <w:r>
        <w:rPr>
          <w:color w:val="292929"/>
        </w:rPr>
        <w:t xml:space="preserve">B.- Además de la información mencionada en el apartado anterior, relativo a los datos personales que no se hayan obtenido del adjudicatario </w:t>
      </w:r>
      <w:r>
        <w:rPr>
          <w:color w:val="292929"/>
          <w:spacing w:val="2"/>
        </w:rPr>
        <w:t xml:space="preserve">del </w:t>
      </w:r>
      <w:r>
        <w:rPr>
          <w:color w:val="292929"/>
        </w:rPr>
        <w:t>contrato, el responsable del tratamiento facilitará al inte</w:t>
      </w:r>
      <w:r>
        <w:rPr>
          <w:color w:val="292929"/>
        </w:rPr>
        <w:t>resado la siguiente información necesaria para garantizar un tratamiento de datos leal y transparente respecto del interesado (art. 14.2</w:t>
      </w:r>
      <w:r>
        <w:rPr>
          <w:color w:val="292929"/>
          <w:spacing w:val="8"/>
        </w:rPr>
        <w:t xml:space="preserve"> </w:t>
      </w:r>
      <w:r>
        <w:rPr>
          <w:color w:val="292929"/>
        </w:rPr>
        <w:t>RGPD):</w:t>
      </w:r>
    </w:p>
    <w:p w:rsidR="00135E24" w:rsidRDefault="00135E24">
      <w:pPr>
        <w:pStyle w:val="Textoindependiente"/>
        <w:spacing w:before="7"/>
        <w:rPr>
          <w:sz w:val="23"/>
        </w:rPr>
      </w:pPr>
    </w:p>
    <w:p w:rsidR="00135E24" w:rsidRDefault="00DC21EB">
      <w:pPr>
        <w:pStyle w:val="Prrafodelista"/>
        <w:numPr>
          <w:ilvl w:val="0"/>
          <w:numId w:val="5"/>
        </w:numPr>
        <w:tabs>
          <w:tab w:val="left" w:pos="1913"/>
        </w:tabs>
        <w:ind w:right="422" w:firstLine="0"/>
        <w:jc w:val="both"/>
      </w:pPr>
      <w:r>
        <w:rPr>
          <w:color w:val="292929"/>
        </w:rPr>
        <w:t>El plazo durante el cual se conservarán los datos personales o, cuando eso no sea posible, los criterios utiliz</w:t>
      </w:r>
      <w:r>
        <w:rPr>
          <w:color w:val="292929"/>
        </w:rPr>
        <w:t>ados para determinar este</w:t>
      </w:r>
      <w:r>
        <w:rPr>
          <w:color w:val="292929"/>
          <w:spacing w:val="-3"/>
        </w:rPr>
        <w:t xml:space="preserve"> </w:t>
      </w:r>
      <w:r>
        <w:rPr>
          <w:color w:val="292929"/>
        </w:rPr>
        <w:t>plazo.</w:t>
      </w:r>
    </w:p>
    <w:p w:rsidR="00135E24" w:rsidRDefault="00135E24">
      <w:pPr>
        <w:pStyle w:val="Textoindependiente"/>
        <w:spacing w:before="11"/>
        <w:rPr>
          <w:sz w:val="23"/>
        </w:rPr>
      </w:pPr>
    </w:p>
    <w:p w:rsidR="00135E24" w:rsidRDefault="00DC21EB">
      <w:pPr>
        <w:pStyle w:val="Prrafodelista"/>
        <w:numPr>
          <w:ilvl w:val="0"/>
          <w:numId w:val="5"/>
        </w:numPr>
        <w:tabs>
          <w:tab w:val="left" w:pos="1981"/>
        </w:tabs>
        <w:ind w:right="431" w:firstLine="0"/>
        <w:jc w:val="both"/>
      </w:pPr>
      <w:r>
        <w:rPr>
          <w:color w:val="292929"/>
        </w:rPr>
        <w:t>Cuando el tratamiento se base en el artículo 6.1.f) RGPD, los intereses legítimos del responsable del tratamiento o de un</w:t>
      </w:r>
      <w:r>
        <w:rPr>
          <w:color w:val="292929"/>
          <w:spacing w:val="4"/>
        </w:rPr>
        <w:t xml:space="preserve"> </w:t>
      </w:r>
      <w:r>
        <w:rPr>
          <w:color w:val="292929"/>
        </w:rPr>
        <w:t>tercero.</w:t>
      </w:r>
    </w:p>
    <w:p w:rsidR="00135E24" w:rsidRDefault="00135E24">
      <w:pPr>
        <w:jc w:val="both"/>
        <w:sectPr w:rsidR="00135E24">
          <w:footerReference w:type="default" r:id="rId22"/>
          <w:pgSz w:w="11900" w:h="16840"/>
          <w:pgMar w:top="1600" w:right="1260" w:bottom="2700" w:left="0" w:header="0" w:footer="2512" w:gutter="0"/>
          <w:pgNumType w:start="17"/>
          <w:cols w:space="720"/>
        </w:sectPr>
      </w:pPr>
    </w:p>
    <w:p w:rsidR="00135E24" w:rsidRDefault="00DC21EB">
      <w:pPr>
        <w:pStyle w:val="Prrafodelista"/>
        <w:numPr>
          <w:ilvl w:val="0"/>
          <w:numId w:val="5"/>
        </w:numPr>
        <w:tabs>
          <w:tab w:val="left" w:pos="1948"/>
        </w:tabs>
        <w:spacing w:before="76" w:line="242" w:lineRule="auto"/>
        <w:ind w:right="425" w:firstLine="0"/>
        <w:jc w:val="both"/>
      </w:pPr>
      <w:r>
        <w:rPr>
          <w:color w:val="292929"/>
        </w:rPr>
        <w:t>La existencia del derecho a solicitar al responsable del tratamiento el acceso a los datos personales relativos al interesado, y su rectificación o supresión, o la limitación de su tratamiento, y a oponerse al tratamiento, así como el derecho a la portabil</w:t>
      </w:r>
      <w:r>
        <w:rPr>
          <w:color w:val="292929"/>
        </w:rPr>
        <w:t>idad de los</w:t>
      </w:r>
      <w:r>
        <w:rPr>
          <w:color w:val="292929"/>
          <w:spacing w:val="22"/>
        </w:rPr>
        <w:t xml:space="preserve"> </w:t>
      </w:r>
      <w:r>
        <w:rPr>
          <w:color w:val="292929"/>
        </w:rPr>
        <w:t>datos.</w:t>
      </w:r>
    </w:p>
    <w:p w:rsidR="00135E24" w:rsidRDefault="00135E24">
      <w:pPr>
        <w:pStyle w:val="Textoindependiente"/>
        <w:spacing w:before="8"/>
        <w:rPr>
          <w:sz w:val="23"/>
        </w:rPr>
      </w:pPr>
    </w:p>
    <w:p w:rsidR="00135E24" w:rsidRDefault="00DC21EB">
      <w:pPr>
        <w:pStyle w:val="Prrafodelista"/>
        <w:numPr>
          <w:ilvl w:val="0"/>
          <w:numId w:val="5"/>
        </w:numPr>
        <w:tabs>
          <w:tab w:val="left" w:pos="1979"/>
        </w:tabs>
        <w:ind w:right="428" w:firstLine="0"/>
        <w:jc w:val="both"/>
      </w:pPr>
      <w:r>
        <w:rPr>
          <w:color w:val="292929"/>
        </w:rPr>
        <w:t>Cuando el tratamiento esté basado en el artículo 6.1.a), o el artículo 9.2.a) RGPD, la existencia del derecho a retirar el consentimiento en cualquier momento, sin que ello afecte a la licitud del tratamiento basada en el consentimiento</w:t>
      </w:r>
      <w:r>
        <w:rPr>
          <w:color w:val="292929"/>
        </w:rPr>
        <w:t xml:space="preserve"> antes de su</w:t>
      </w:r>
      <w:r>
        <w:rPr>
          <w:color w:val="292929"/>
          <w:spacing w:val="5"/>
        </w:rPr>
        <w:t xml:space="preserve"> </w:t>
      </w:r>
      <w:r>
        <w:rPr>
          <w:color w:val="292929"/>
        </w:rPr>
        <w:t>retirada.</w:t>
      </w:r>
    </w:p>
    <w:p w:rsidR="00135E24" w:rsidRDefault="00135E24">
      <w:pPr>
        <w:pStyle w:val="Textoindependiente"/>
        <w:spacing w:before="10"/>
        <w:rPr>
          <w:sz w:val="23"/>
        </w:rPr>
      </w:pPr>
    </w:p>
    <w:p w:rsidR="00135E24" w:rsidRDefault="00DC21EB">
      <w:pPr>
        <w:pStyle w:val="Prrafodelista"/>
        <w:numPr>
          <w:ilvl w:val="0"/>
          <w:numId w:val="5"/>
        </w:numPr>
        <w:tabs>
          <w:tab w:val="left" w:pos="1911"/>
        </w:tabs>
        <w:spacing w:before="1"/>
        <w:ind w:left="1910" w:hanging="229"/>
        <w:jc w:val="both"/>
      </w:pPr>
      <w:r>
        <w:rPr>
          <w:color w:val="292929"/>
        </w:rPr>
        <w:t>El derecho a presentar una reclamación ante una autoridad de</w:t>
      </w:r>
      <w:r>
        <w:rPr>
          <w:color w:val="292929"/>
          <w:spacing w:val="-3"/>
        </w:rPr>
        <w:t xml:space="preserve"> </w:t>
      </w:r>
      <w:r>
        <w:rPr>
          <w:color w:val="292929"/>
        </w:rPr>
        <w:t>control;</w:t>
      </w:r>
    </w:p>
    <w:p w:rsidR="00135E24" w:rsidRDefault="00135E24">
      <w:pPr>
        <w:pStyle w:val="Textoindependiente"/>
        <w:spacing w:before="10"/>
        <w:rPr>
          <w:sz w:val="23"/>
        </w:rPr>
      </w:pPr>
    </w:p>
    <w:p w:rsidR="00135E24" w:rsidRDefault="00DC21EB">
      <w:pPr>
        <w:pStyle w:val="Prrafodelista"/>
        <w:numPr>
          <w:ilvl w:val="0"/>
          <w:numId w:val="5"/>
        </w:numPr>
        <w:tabs>
          <w:tab w:val="left" w:pos="1906"/>
        </w:tabs>
        <w:spacing w:before="1"/>
        <w:ind w:right="429" w:firstLine="0"/>
        <w:jc w:val="both"/>
      </w:pPr>
      <w:r>
        <w:rPr>
          <w:color w:val="292929"/>
        </w:rPr>
        <w:t xml:space="preserve">La fuente de la que proceden los datos personales </w:t>
      </w:r>
      <w:r>
        <w:rPr>
          <w:color w:val="292929"/>
          <w:spacing w:val="-3"/>
        </w:rPr>
        <w:t xml:space="preserve">y, </w:t>
      </w:r>
      <w:r>
        <w:rPr>
          <w:color w:val="292929"/>
        </w:rPr>
        <w:t>en su caso, si proceden de fuentes de acceso público.</w:t>
      </w:r>
    </w:p>
    <w:p w:rsidR="00135E24" w:rsidRDefault="00135E24">
      <w:pPr>
        <w:pStyle w:val="Textoindependiente"/>
        <w:spacing w:before="11"/>
        <w:rPr>
          <w:sz w:val="23"/>
        </w:rPr>
      </w:pPr>
    </w:p>
    <w:p w:rsidR="00135E24" w:rsidRDefault="00DC21EB">
      <w:pPr>
        <w:pStyle w:val="Prrafodelista"/>
        <w:numPr>
          <w:ilvl w:val="0"/>
          <w:numId w:val="5"/>
        </w:numPr>
        <w:tabs>
          <w:tab w:val="left" w:pos="1969"/>
        </w:tabs>
        <w:ind w:right="422" w:firstLine="0"/>
        <w:jc w:val="both"/>
      </w:pPr>
      <w:r>
        <w:rPr>
          <w:color w:val="292929"/>
        </w:rPr>
        <w:t xml:space="preserve">La existencia de decisiones automatizadas, incluida la elaboración de perfiles, a que se refiere los apartados 1 y 4 del artículo 22 RGPD </w:t>
      </w:r>
      <w:r>
        <w:rPr>
          <w:color w:val="292929"/>
          <w:spacing w:val="-3"/>
        </w:rPr>
        <w:t xml:space="preserve">y, </w:t>
      </w:r>
      <w:r>
        <w:rPr>
          <w:color w:val="292929"/>
        </w:rPr>
        <w:t>al menos en tales casos, información significativa sobre la lógica aplicada, así como la importancia y las consecue</w:t>
      </w:r>
      <w:r>
        <w:rPr>
          <w:color w:val="292929"/>
        </w:rPr>
        <w:t>ncias previstas de dicho tratamiento para el</w:t>
      </w:r>
      <w:r>
        <w:rPr>
          <w:color w:val="292929"/>
          <w:spacing w:val="2"/>
        </w:rPr>
        <w:t xml:space="preserve"> </w:t>
      </w:r>
      <w:r>
        <w:rPr>
          <w:color w:val="292929"/>
        </w:rPr>
        <w:t>interesado.</w:t>
      </w:r>
    </w:p>
    <w:p w:rsidR="00135E24" w:rsidRDefault="00135E24">
      <w:pPr>
        <w:pStyle w:val="Textoindependiente"/>
        <w:spacing w:before="3"/>
        <w:rPr>
          <w:sz w:val="24"/>
        </w:rPr>
      </w:pPr>
    </w:p>
    <w:p w:rsidR="00135E24" w:rsidRDefault="00DC21EB">
      <w:pPr>
        <w:pStyle w:val="Textoindependiente"/>
        <w:ind w:left="1681"/>
        <w:jc w:val="both"/>
      </w:pPr>
      <w:r>
        <w:rPr>
          <w:color w:val="292929"/>
        </w:rPr>
        <w:t>El responsable del tratamiento facilitará la información indicada en los apartados A) y B) (art.</w:t>
      </w:r>
    </w:p>
    <w:p w:rsidR="00135E24" w:rsidRDefault="00DC21EB">
      <w:pPr>
        <w:pStyle w:val="Textoindependiente"/>
        <w:spacing w:before="2"/>
        <w:ind w:left="1681"/>
        <w:jc w:val="both"/>
      </w:pPr>
      <w:r>
        <w:rPr>
          <w:color w:val="292929"/>
        </w:rPr>
        <w:t>14.3</w:t>
      </w:r>
      <w:r>
        <w:rPr>
          <w:color w:val="292929"/>
          <w:spacing w:val="9"/>
        </w:rPr>
        <w:t xml:space="preserve"> </w:t>
      </w:r>
      <w:r>
        <w:rPr>
          <w:color w:val="292929"/>
        </w:rPr>
        <w:t>RGPD):</w:t>
      </w:r>
    </w:p>
    <w:p w:rsidR="00135E24" w:rsidRDefault="00135E24">
      <w:pPr>
        <w:pStyle w:val="Textoindependiente"/>
        <w:spacing w:before="9"/>
        <w:rPr>
          <w:sz w:val="23"/>
        </w:rPr>
      </w:pPr>
    </w:p>
    <w:p w:rsidR="00135E24" w:rsidRDefault="00DC21EB">
      <w:pPr>
        <w:pStyle w:val="Prrafodelista"/>
        <w:numPr>
          <w:ilvl w:val="0"/>
          <w:numId w:val="4"/>
        </w:numPr>
        <w:tabs>
          <w:tab w:val="left" w:pos="1920"/>
        </w:tabs>
        <w:spacing w:line="242" w:lineRule="auto"/>
        <w:ind w:right="428" w:firstLine="0"/>
        <w:jc w:val="both"/>
      </w:pPr>
      <w:r>
        <w:rPr>
          <w:color w:val="292929"/>
        </w:rPr>
        <w:t>Dentro de un plazo razonable, una vez obtenidos los datos personales, y a más tardar den</w:t>
      </w:r>
      <w:r>
        <w:rPr>
          <w:color w:val="292929"/>
        </w:rPr>
        <w:t>tro de un mes, habida cuenta de las circunstancias específicas en las que se traten dichos</w:t>
      </w:r>
      <w:r>
        <w:rPr>
          <w:color w:val="292929"/>
          <w:spacing w:val="29"/>
        </w:rPr>
        <w:t xml:space="preserve"> </w:t>
      </w:r>
      <w:r>
        <w:rPr>
          <w:color w:val="292929"/>
        </w:rPr>
        <w:t>datos.</w:t>
      </w:r>
    </w:p>
    <w:p w:rsidR="00135E24" w:rsidRDefault="00135E24">
      <w:pPr>
        <w:pStyle w:val="Textoindependiente"/>
        <w:spacing w:before="6"/>
        <w:rPr>
          <w:sz w:val="23"/>
        </w:rPr>
      </w:pPr>
    </w:p>
    <w:p w:rsidR="00135E24" w:rsidRDefault="00DC21EB">
      <w:pPr>
        <w:pStyle w:val="Prrafodelista"/>
        <w:numPr>
          <w:ilvl w:val="0"/>
          <w:numId w:val="4"/>
        </w:numPr>
        <w:tabs>
          <w:tab w:val="left" w:pos="1923"/>
        </w:tabs>
        <w:spacing w:line="242" w:lineRule="auto"/>
        <w:ind w:right="423" w:firstLine="0"/>
        <w:jc w:val="both"/>
      </w:pPr>
      <w:r>
        <w:rPr>
          <w:color w:val="292929"/>
        </w:rPr>
        <w:t>Si los datos personales han de utilizarse para comunicación con el interesado, a más tardar en el momento de la primera comunicación a dicho interesado, o si</w:t>
      </w:r>
      <w:r>
        <w:rPr>
          <w:color w:val="292929"/>
        </w:rPr>
        <w:t xml:space="preserve"> está previsto comunicarlos a otro destinatario, a más tardar en el momento en que los datos personales sean comunicados por primera</w:t>
      </w:r>
      <w:r>
        <w:rPr>
          <w:color w:val="292929"/>
          <w:spacing w:val="1"/>
        </w:rPr>
        <w:t xml:space="preserve"> </w:t>
      </w:r>
      <w:r>
        <w:rPr>
          <w:color w:val="292929"/>
        </w:rPr>
        <w:t>vez.</w:t>
      </w:r>
    </w:p>
    <w:p w:rsidR="00135E24" w:rsidRDefault="00135E24">
      <w:pPr>
        <w:pStyle w:val="Textoindependiente"/>
        <w:spacing w:before="7"/>
        <w:rPr>
          <w:sz w:val="23"/>
        </w:rPr>
      </w:pPr>
    </w:p>
    <w:p w:rsidR="00135E24" w:rsidRDefault="00DC21EB">
      <w:pPr>
        <w:pStyle w:val="Textoindependiente"/>
        <w:spacing w:line="242" w:lineRule="auto"/>
        <w:ind w:left="1681" w:right="418"/>
        <w:jc w:val="both"/>
      </w:pPr>
      <w:r>
        <w:rPr>
          <w:color w:val="292929"/>
        </w:rPr>
        <w:t xml:space="preserve">Cuando el responsable del tratamiento proyecte el tratamiento ulterior de los datos personales para un fin que no sea aquel para el que se obtuvieron, proporcionará al interesado, </w:t>
      </w:r>
      <w:r>
        <w:rPr>
          <w:color w:val="292929"/>
          <w:spacing w:val="2"/>
        </w:rPr>
        <w:t xml:space="preserve">antes </w:t>
      </w:r>
      <w:r>
        <w:rPr>
          <w:color w:val="292929"/>
        </w:rPr>
        <w:t>de dicho tratamiento ulterior, información sobre ese otro fin y cualqu</w:t>
      </w:r>
      <w:r>
        <w:rPr>
          <w:color w:val="292929"/>
        </w:rPr>
        <w:t>ier otra  información pertinente indicada en el apartado B arriba</w:t>
      </w:r>
      <w:r>
        <w:rPr>
          <w:color w:val="292929"/>
          <w:spacing w:val="2"/>
        </w:rPr>
        <w:t xml:space="preserve"> </w:t>
      </w:r>
      <w:r>
        <w:rPr>
          <w:color w:val="292929"/>
        </w:rPr>
        <w:t>citado.</w:t>
      </w:r>
    </w:p>
    <w:p w:rsidR="00135E24" w:rsidRDefault="00135E24">
      <w:pPr>
        <w:pStyle w:val="Textoindependiente"/>
        <w:spacing w:before="5"/>
        <w:rPr>
          <w:sz w:val="23"/>
        </w:rPr>
      </w:pPr>
    </w:p>
    <w:p w:rsidR="00135E24" w:rsidRDefault="00DC21EB">
      <w:pPr>
        <w:pStyle w:val="Textoindependiente"/>
        <w:spacing w:before="1" w:line="242" w:lineRule="auto"/>
        <w:ind w:left="1681" w:right="433"/>
        <w:jc w:val="both"/>
      </w:pPr>
      <w:r>
        <w:rPr>
          <w:color w:val="292929"/>
        </w:rPr>
        <w:t>Las disposiciones de los apartados 1 a 4 del artículo 14 RGPD no serán aplicables cuando y en la medida en</w:t>
      </w:r>
      <w:r>
        <w:rPr>
          <w:color w:val="292929"/>
          <w:spacing w:val="2"/>
        </w:rPr>
        <w:t xml:space="preserve"> </w:t>
      </w:r>
      <w:r>
        <w:rPr>
          <w:color w:val="292929"/>
        </w:rPr>
        <w:t>que:</w:t>
      </w:r>
    </w:p>
    <w:p w:rsidR="00135E24" w:rsidRDefault="00135E24">
      <w:pPr>
        <w:pStyle w:val="Textoindependiente"/>
        <w:spacing w:before="3"/>
        <w:rPr>
          <w:sz w:val="23"/>
        </w:rPr>
      </w:pPr>
    </w:p>
    <w:p w:rsidR="00135E24" w:rsidRDefault="00DC21EB">
      <w:pPr>
        <w:pStyle w:val="Prrafodelista"/>
        <w:numPr>
          <w:ilvl w:val="0"/>
          <w:numId w:val="3"/>
        </w:numPr>
        <w:tabs>
          <w:tab w:val="left" w:pos="1911"/>
        </w:tabs>
        <w:ind w:hanging="229"/>
        <w:jc w:val="both"/>
      </w:pPr>
      <w:r>
        <w:rPr>
          <w:color w:val="292929"/>
        </w:rPr>
        <w:t xml:space="preserve">El interesado </w:t>
      </w:r>
      <w:r>
        <w:rPr>
          <w:color w:val="292929"/>
          <w:spacing w:val="-3"/>
        </w:rPr>
        <w:t xml:space="preserve">ya </w:t>
      </w:r>
      <w:r>
        <w:rPr>
          <w:color w:val="292929"/>
        </w:rPr>
        <w:t>disponga de la</w:t>
      </w:r>
      <w:r>
        <w:rPr>
          <w:color w:val="292929"/>
          <w:spacing w:val="6"/>
        </w:rPr>
        <w:t xml:space="preserve"> </w:t>
      </w:r>
      <w:r>
        <w:rPr>
          <w:color w:val="292929"/>
        </w:rPr>
        <w:t>información.</w:t>
      </w:r>
    </w:p>
    <w:p w:rsidR="00135E24" w:rsidRDefault="00135E24">
      <w:pPr>
        <w:pStyle w:val="Textoindependiente"/>
        <w:spacing w:before="11"/>
        <w:rPr>
          <w:sz w:val="23"/>
        </w:rPr>
      </w:pPr>
    </w:p>
    <w:p w:rsidR="00135E24" w:rsidRDefault="00DC21EB">
      <w:pPr>
        <w:pStyle w:val="Prrafodelista"/>
        <w:numPr>
          <w:ilvl w:val="0"/>
          <w:numId w:val="3"/>
        </w:numPr>
        <w:tabs>
          <w:tab w:val="left" w:pos="2032"/>
        </w:tabs>
        <w:spacing w:line="242" w:lineRule="auto"/>
        <w:ind w:left="1681" w:right="422" w:firstLine="0"/>
        <w:jc w:val="both"/>
      </w:pPr>
      <w:r>
        <w:rPr>
          <w:color w:val="292929"/>
        </w:rPr>
        <w:t>La comunicación de dic</w:t>
      </w:r>
      <w:r>
        <w:rPr>
          <w:color w:val="292929"/>
        </w:rPr>
        <w:t>ha información resulte imposible o suponga un esfuerzo desproporcionado, en particular para el tratamiento con fines de archivo en interés público,  fines de investigación científica o histórica o fines estadísticos, a reserva de las condiciones y garantía</w:t>
      </w:r>
      <w:r>
        <w:rPr>
          <w:color w:val="292929"/>
        </w:rPr>
        <w:t>s indicadas en el artículo 89.1 RGPD, o en la medida en que la obligación mencionada en el apartado 1 del art. 14 del citado Reglamento pueda imposibilitar u</w:t>
      </w:r>
      <w:r>
        <w:rPr>
          <w:color w:val="292929"/>
          <w:spacing w:val="12"/>
        </w:rPr>
        <w:t xml:space="preserve"> </w:t>
      </w:r>
      <w:r>
        <w:rPr>
          <w:color w:val="292929"/>
        </w:rPr>
        <w:t>obstaculizar</w:t>
      </w:r>
    </w:p>
    <w:p w:rsidR="00135E24" w:rsidRDefault="00135E24">
      <w:pPr>
        <w:spacing w:line="242" w:lineRule="auto"/>
        <w:jc w:val="both"/>
        <w:sectPr w:rsidR="00135E24">
          <w:footerReference w:type="default" r:id="rId23"/>
          <w:pgSz w:w="11900" w:h="16840"/>
          <w:pgMar w:top="1340" w:right="1260" w:bottom="2700" w:left="0" w:header="0" w:footer="2512" w:gutter="0"/>
          <w:pgNumType w:start="18"/>
          <w:cols w:space="720"/>
        </w:sectPr>
      </w:pPr>
    </w:p>
    <w:p w:rsidR="00135E24" w:rsidRDefault="00135E24">
      <w:pPr>
        <w:pStyle w:val="Textoindependiente"/>
        <w:rPr>
          <w:sz w:val="20"/>
        </w:rPr>
      </w:pPr>
    </w:p>
    <w:p w:rsidR="00135E24" w:rsidRDefault="00135E24">
      <w:pPr>
        <w:pStyle w:val="Textoindependiente"/>
        <w:rPr>
          <w:sz w:val="20"/>
        </w:rPr>
      </w:pPr>
    </w:p>
    <w:p w:rsidR="00135E24" w:rsidRDefault="00135E24">
      <w:pPr>
        <w:pStyle w:val="Textoindependiente"/>
        <w:rPr>
          <w:sz w:val="20"/>
        </w:rPr>
      </w:pPr>
    </w:p>
    <w:p w:rsidR="00135E24" w:rsidRDefault="00135E24">
      <w:pPr>
        <w:pStyle w:val="Textoindependiente"/>
        <w:rPr>
          <w:sz w:val="20"/>
        </w:rPr>
      </w:pPr>
    </w:p>
    <w:p w:rsidR="00135E24" w:rsidRDefault="00135E24">
      <w:pPr>
        <w:pStyle w:val="Textoindependiente"/>
        <w:rPr>
          <w:sz w:val="20"/>
        </w:rPr>
      </w:pPr>
    </w:p>
    <w:p w:rsidR="00135E24" w:rsidRDefault="00135E24">
      <w:pPr>
        <w:pStyle w:val="Textoindependiente"/>
        <w:spacing w:before="4"/>
        <w:rPr>
          <w:sz w:val="21"/>
        </w:rPr>
      </w:pPr>
    </w:p>
    <w:p w:rsidR="00135E24" w:rsidRDefault="00DC21EB">
      <w:pPr>
        <w:pStyle w:val="Textoindependiente"/>
        <w:ind w:left="1681" w:right="430"/>
        <w:jc w:val="both"/>
      </w:pPr>
      <w:r>
        <w:rPr>
          <w:color w:val="292929"/>
        </w:rPr>
        <w:t>gravemente el logro de los objetivos de tal tratamiento. En tales casos, el responsable adoptará medidas adecuadas para proteger los derechos, libertades e intereses legítimos del interesado, inclusive haciendo pública la información.</w:t>
      </w:r>
    </w:p>
    <w:p w:rsidR="00135E24" w:rsidRDefault="00135E24">
      <w:pPr>
        <w:pStyle w:val="Textoindependiente"/>
        <w:spacing w:before="1"/>
        <w:rPr>
          <w:sz w:val="24"/>
        </w:rPr>
      </w:pPr>
    </w:p>
    <w:p w:rsidR="00135E24" w:rsidRDefault="00DC21EB">
      <w:pPr>
        <w:pStyle w:val="Prrafodelista"/>
        <w:numPr>
          <w:ilvl w:val="0"/>
          <w:numId w:val="3"/>
        </w:numPr>
        <w:tabs>
          <w:tab w:val="left" w:pos="1918"/>
        </w:tabs>
        <w:spacing w:line="242" w:lineRule="auto"/>
        <w:ind w:left="1681" w:right="427" w:firstLine="0"/>
        <w:jc w:val="both"/>
      </w:pPr>
      <w:r>
        <w:rPr>
          <w:color w:val="292929"/>
        </w:rPr>
        <w:t>La obtención o la co</w:t>
      </w:r>
      <w:r>
        <w:rPr>
          <w:color w:val="292929"/>
        </w:rPr>
        <w:t>municación esté expresamente establecida por el Derecho de la Unión o de los Estados miembros que se aplique al responsable del tratamiento y que establezca  medidas adecuadas para proteger los intereses legítimos del interesado, o cuando los datos persona</w:t>
      </w:r>
      <w:r>
        <w:rPr>
          <w:color w:val="292929"/>
        </w:rPr>
        <w:t>les deban seguir teniendo carácter confidencial sobre la base de una obligación de secreto profesional regulada por el Derecho de la Unión o de los Estados miembros, incluida  una obligación de secreto de naturaleza</w:t>
      </w:r>
      <w:r>
        <w:rPr>
          <w:color w:val="292929"/>
          <w:spacing w:val="3"/>
        </w:rPr>
        <w:t xml:space="preserve"> </w:t>
      </w:r>
      <w:r>
        <w:rPr>
          <w:color w:val="292929"/>
        </w:rPr>
        <w:t>estatutaria.</w:t>
      </w:r>
    </w:p>
    <w:p w:rsidR="00135E24" w:rsidRDefault="00135E24">
      <w:pPr>
        <w:pStyle w:val="Textoindependiente"/>
        <w:spacing w:before="7"/>
        <w:rPr>
          <w:sz w:val="23"/>
        </w:rPr>
      </w:pPr>
    </w:p>
    <w:p w:rsidR="00135E24" w:rsidRDefault="00DC21EB">
      <w:pPr>
        <w:pStyle w:val="Textoindependiente"/>
        <w:spacing w:line="242" w:lineRule="auto"/>
        <w:ind w:left="1681" w:right="427"/>
        <w:jc w:val="both"/>
      </w:pPr>
      <w:r>
        <w:rPr>
          <w:color w:val="292929"/>
        </w:rPr>
        <w:t xml:space="preserve">El adjudicatario del presente contrato podrá ejercer el derecho de acceso a los datos de carácter personal en los términos del artículo 15 RGPD así como ejercer el derecho de rectificación en los términos del artículo 16 RGPD, y el derecho al olvido según </w:t>
      </w:r>
      <w:r>
        <w:rPr>
          <w:color w:val="292929"/>
        </w:rPr>
        <w:t>las previsiones del artículo 17 RGPD.</w:t>
      </w:r>
    </w:p>
    <w:p w:rsidR="00135E24" w:rsidRDefault="00135E24">
      <w:pPr>
        <w:pStyle w:val="Textoindependiente"/>
        <w:spacing w:before="7"/>
        <w:rPr>
          <w:sz w:val="23"/>
        </w:rPr>
      </w:pPr>
    </w:p>
    <w:p w:rsidR="00135E24" w:rsidRDefault="00DC21EB">
      <w:pPr>
        <w:pStyle w:val="Textoindependiente"/>
        <w:ind w:left="1681" w:right="429"/>
        <w:jc w:val="both"/>
      </w:pPr>
      <w:r>
        <w:rPr>
          <w:color w:val="292929"/>
        </w:rPr>
        <w:t>El adjudicatario del presente contrato, además, tendrá derecho a obtener del responsable del tratamiento la limitación del tratamiento de los datos cuando se cumpla alguna de las condiciones siguientes (art. 18</w:t>
      </w:r>
      <w:r>
        <w:rPr>
          <w:color w:val="292929"/>
          <w:spacing w:val="-2"/>
        </w:rPr>
        <w:t xml:space="preserve"> </w:t>
      </w:r>
      <w:r>
        <w:rPr>
          <w:color w:val="292929"/>
        </w:rPr>
        <w:t>RGPD):</w:t>
      </w:r>
    </w:p>
    <w:p w:rsidR="00135E24" w:rsidRDefault="00135E24">
      <w:pPr>
        <w:pStyle w:val="Textoindependiente"/>
        <w:spacing w:before="1"/>
        <w:rPr>
          <w:sz w:val="24"/>
        </w:rPr>
      </w:pPr>
    </w:p>
    <w:p w:rsidR="00135E24" w:rsidRDefault="00DC21EB">
      <w:pPr>
        <w:pStyle w:val="Prrafodelista"/>
        <w:numPr>
          <w:ilvl w:val="0"/>
          <w:numId w:val="2"/>
        </w:numPr>
        <w:tabs>
          <w:tab w:val="left" w:pos="1925"/>
        </w:tabs>
        <w:ind w:right="426" w:firstLine="0"/>
        <w:jc w:val="both"/>
      </w:pPr>
      <w:r>
        <w:rPr>
          <w:color w:val="292929"/>
        </w:rPr>
        <w:t>El interesado impugne la exactitud de los datos personales, durante un plazo que permita al responsable verificar la exactitud de los</w:t>
      </w:r>
      <w:r>
        <w:rPr>
          <w:color w:val="292929"/>
          <w:spacing w:val="3"/>
        </w:rPr>
        <w:t xml:space="preserve"> </w:t>
      </w:r>
      <w:r>
        <w:rPr>
          <w:color w:val="292929"/>
        </w:rPr>
        <w:t>mismos.</w:t>
      </w:r>
    </w:p>
    <w:p w:rsidR="00135E24" w:rsidRDefault="00135E24">
      <w:pPr>
        <w:pStyle w:val="Textoindependiente"/>
        <w:rPr>
          <w:sz w:val="24"/>
        </w:rPr>
      </w:pPr>
    </w:p>
    <w:p w:rsidR="00135E24" w:rsidRDefault="00DC21EB">
      <w:pPr>
        <w:pStyle w:val="Prrafodelista"/>
        <w:numPr>
          <w:ilvl w:val="0"/>
          <w:numId w:val="2"/>
        </w:numPr>
        <w:tabs>
          <w:tab w:val="left" w:pos="1939"/>
        </w:tabs>
        <w:ind w:right="428" w:firstLine="0"/>
        <w:jc w:val="both"/>
      </w:pPr>
      <w:r>
        <w:rPr>
          <w:color w:val="292929"/>
        </w:rPr>
        <w:t>El tratamiento sea ilícito y el interesado se oponga a la supresión de los datos personales y solicite en su lugar la limitación de su uso.</w:t>
      </w:r>
    </w:p>
    <w:p w:rsidR="00135E24" w:rsidRDefault="00135E24">
      <w:pPr>
        <w:pStyle w:val="Textoindependiente"/>
        <w:spacing w:before="10"/>
        <w:rPr>
          <w:sz w:val="23"/>
        </w:rPr>
      </w:pPr>
    </w:p>
    <w:p w:rsidR="00135E24" w:rsidRDefault="00DC21EB">
      <w:pPr>
        <w:pStyle w:val="Prrafodelista"/>
        <w:numPr>
          <w:ilvl w:val="0"/>
          <w:numId w:val="2"/>
        </w:numPr>
        <w:tabs>
          <w:tab w:val="left" w:pos="1943"/>
        </w:tabs>
        <w:spacing w:before="1"/>
        <w:ind w:right="432" w:firstLine="0"/>
        <w:jc w:val="both"/>
      </w:pPr>
      <w:r>
        <w:rPr>
          <w:color w:val="292929"/>
        </w:rPr>
        <w:t xml:space="preserve">El responsable </w:t>
      </w:r>
      <w:r>
        <w:rPr>
          <w:color w:val="292929"/>
          <w:spacing w:val="-3"/>
        </w:rPr>
        <w:t xml:space="preserve">ya </w:t>
      </w:r>
      <w:r>
        <w:rPr>
          <w:color w:val="292929"/>
        </w:rPr>
        <w:t xml:space="preserve">no necesite los datos personales para los fines del tratamiento, pero el interesado los necesite </w:t>
      </w:r>
      <w:r>
        <w:rPr>
          <w:color w:val="292929"/>
        </w:rPr>
        <w:t>para la formulación, el ejercicio o la defensa de</w:t>
      </w:r>
      <w:r>
        <w:rPr>
          <w:color w:val="292929"/>
          <w:spacing w:val="16"/>
        </w:rPr>
        <w:t xml:space="preserve"> </w:t>
      </w:r>
      <w:r>
        <w:rPr>
          <w:color w:val="292929"/>
        </w:rPr>
        <w:t>reclamaciones.</w:t>
      </w:r>
    </w:p>
    <w:p w:rsidR="00135E24" w:rsidRDefault="00135E24">
      <w:pPr>
        <w:pStyle w:val="Textoindependiente"/>
        <w:spacing w:before="11"/>
        <w:rPr>
          <w:sz w:val="23"/>
        </w:rPr>
      </w:pPr>
    </w:p>
    <w:p w:rsidR="00135E24" w:rsidRDefault="00DC21EB">
      <w:pPr>
        <w:pStyle w:val="Prrafodelista"/>
        <w:numPr>
          <w:ilvl w:val="0"/>
          <w:numId w:val="2"/>
        </w:numPr>
        <w:tabs>
          <w:tab w:val="left" w:pos="1937"/>
        </w:tabs>
        <w:ind w:right="420" w:firstLine="0"/>
        <w:jc w:val="both"/>
      </w:pPr>
      <w:r>
        <w:rPr>
          <w:color w:val="292929"/>
        </w:rPr>
        <w:t xml:space="preserve">El interesado se haya opuesto al tratamiento en virtud del artículo </w:t>
      </w:r>
      <w:r>
        <w:rPr>
          <w:color w:val="292929"/>
          <w:spacing w:val="2"/>
        </w:rPr>
        <w:t xml:space="preserve">21.1 </w:t>
      </w:r>
      <w:r>
        <w:rPr>
          <w:color w:val="292929"/>
        </w:rPr>
        <w:t>RGPDP mientras se verifica si los motivos legítimos del responsable prevalecen sobre los del</w:t>
      </w:r>
      <w:r>
        <w:rPr>
          <w:color w:val="292929"/>
          <w:spacing w:val="14"/>
        </w:rPr>
        <w:t xml:space="preserve"> </w:t>
      </w:r>
      <w:r>
        <w:rPr>
          <w:color w:val="292929"/>
        </w:rPr>
        <w:t>interesado.</w:t>
      </w:r>
    </w:p>
    <w:p w:rsidR="00135E24" w:rsidRDefault="00135E24">
      <w:pPr>
        <w:pStyle w:val="Textoindependiente"/>
        <w:spacing w:before="11"/>
        <w:rPr>
          <w:sz w:val="23"/>
        </w:rPr>
      </w:pPr>
    </w:p>
    <w:p w:rsidR="00135E24" w:rsidRDefault="00DC21EB">
      <w:pPr>
        <w:pStyle w:val="Textoindependiente"/>
        <w:spacing w:line="242" w:lineRule="auto"/>
        <w:ind w:left="1681" w:right="422"/>
        <w:jc w:val="both"/>
      </w:pPr>
      <w:r>
        <w:rPr>
          <w:color w:val="292929"/>
        </w:rPr>
        <w:t>Asimismo, c</w:t>
      </w:r>
      <w:r>
        <w:rPr>
          <w:color w:val="292929"/>
        </w:rPr>
        <w:t>uando el tratamiento de datos personales se haya limitado en virtud de lo arriba expuesto en relación a la limitación del tratamiento, dichos datos sólo podrán ser objeto de tratamiento, con excepción de su conservación, con el consentimiento del interesad</w:t>
      </w:r>
      <w:r>
        <w:rPr>
          <w:color w:val="292929"/>
        </w:rPr>
        <w:t>o o para la formulación, el ejercicio o la defensa de reclamaciones, o con miras a la protección de los derechos de otra persona física o jurídica o por razones de interés público importante de la Unión o de un determinado Estado miembro.</w:t>
      </w:r>
    </w:p>
    <w:p w:rsidR="00135E24" w:rsidRDefault="00135E24">
      <w:pPr>
        <w:spacing w:line="242" w:lineRule="auto"/>
        <w:jc w:val="both"/>
        <w:sectPr w:rsidR="00135E24">
          <w:footerReference w:type="default" r:id="rId24"/>
          <w:pgSz w:w="11900" w:h="16840"/>
          <w:pgMar w:top="1600" w:right="1260" w:bottom="2700" w:left="0" w:header="0" w:footer="2512" w:gutter="0"/>
          <w:pgNumType w:start="19"/>
          <w:cols w:space="720"/>
        </w:sectPr>
      </w:pPr>
    </w:p>
    <w:p w:rsidR="00135E24" w:rsidRDefault="00135E24">
      <w:pPr>
        <w:pStyle w:val="Textoindependiente"/>
        <w:rPr>
          <w:sz w:val="20"/>
        </w:rPr>
      </w:pPr>
    </w:p>
    <w:p w:rsidR="00135E24" w:rsidRDefault="00135E24">
      <w:pPr>
        <w:pStyle w:val="Textoindependiente"/>
        <w:rPr>
          <w:sz w:val="20"/>
        </w:rPr>
      </w:pPr>
    </w:p>
    <w:p w:rsidR="00135E24" w:rsidRDefault="00135E24">
      <w:pPr>
        <w:pStyle w:val="Textoindependiente"/>
        <w:rPr>
          <w:sz w:val="20"/>
        </w:rPr>
      </w:pPr>
    </w:p>
    <w:p w:rsidR="00135E24" w:rsidRDefault="00135E24">
      <w:pPr>
        <w:pStyle w:val="Textoindependiente"/>
        <w:rPr>
          <w:sz w:val="20"/>
        </w:rPr>
      </w:pPr>
    </w:p>
    <w:p w:rsidR="00135E24" w:rsidRDefault="00135E24">
      <w:pPr>
        <w:pStyle w:val="Textoindependiente"/>
        <w:rPr>
          <w:sz w:val="20"/>
        </w:rPr>
      </w:pPr>
    </w:p>
    <w:p w:rsidR="00135E24" w:rsidRDefault="00135E24">
      <w:pPr>
        <w:pStyle w:val="Textoindependiente"/>
        <w:spacing w:before="4"/>
        <w:rPr>
          <w:sz w:val="21"/>
        </w:rPr>
      </w:pPr>
    </w:p>
    <w:p w:rsidR="00135E24" w:rsidRDefault="00DC21EB">
      <w:pPr>
        <w:pStyle w:val="Textoindependiente"/>
        <w:ind w:left="1681" w:right="423"/>
        <w:jc w:val="both"/>
      </w:pPr>
      <w:r>
        <w:rPr>
          <w:color w:val="292929"/>
        </w:rPr>
        <w:t>Si el adjudicatario del presente contrato ha obtenido la limitación del tratamiento con arreglo a lo arriba expuesto será informado por el responsable antes del levantamiento de dicha limitación.</w:t>
      </w:r>
    </w:p>
    <w:p w:rsidR="00135E24" w:rsidRDefault="00135E24">
      <w:pPr>
        <w:pStyle w:val="Textoindependiente"/>
        <w:spacing w:before="1"/>
        <w:rPr>
          <w:sz w:val="24"/>
        </w:rPr>
      </w:pPr>
    </w:p>
    <w:p w:rsidR="00135E24" w:rsidRDefault="00DC21EB">
      <w:pPr>
        <w:pStyle w:val="Textoindependiente"/>
        <w:spacing w:line="242" w:lineRule="auto"/>
        <w:ind w:left="1681" w:right="425"/>
        <w:jc w:val="both"/>
      </w:pPr>
      <w:r>
        <w:rPr>
          <w:color w:val="292929"/>
        </w:rPr>
        <w:t>El responsable del tratamiento comunicará cualquier rectificación o supresión de datos personales o limitación del tratamiento efectuada con arreglo a los artículos 16.1, 17.1 y 18.1 RGPD a cada uno de los destinatarios a los que se hayan comunicado los da</w:t>
      </w:r>
      <w:r>
        <w:rPr>
          <w:color w:val="292929"/>
        </w:rPr>
        <w:t>tos personales,  salvo que sea imposible o exija un esfuerzo desproporcionado. El responsable informará al interesado acerca de dichos destinatarios, si éste así lo solicita (art. 19</w:t>
      </w:r>
      <w:r>
        <w:rPr>
          <w:color w:val="292929"/>
          <w:spacing w:val="8"/>
        </w:rPr>
        <w:t xml:space="preserve"> </w:t>
      </w:r>
      <w:r>
        <w:rPr>
          <w:color w:val="292929"/>
        </w:rPr>
        <w:t>RGPD).</w:t>
      </w:r>
    </w:p>
    <w:p w:rsidR="00135E24" w:rsidRDefault="00135E24">
      <w:pPr>
        <w:pStyle w:val="Textoindependiente"/>
        <w:spacing w:before="7"/>
        <w:rPr>
          <w:sz w:val="23"/>
        </w:rPr>
      </w:pPr>
    </w:p>
    <w:p w:rsidR="00135E24" w:rsidRDefault="00DC21EB">
      <w:pPr>
        <w:pStyle w:val="Textoindependiente"/>
        <w:spacing w:line="242" w:lineRule="auto"/>
        <w:ind w:left="1681" w:right="418"/>
        <w:jc w:val="both"/>
      </w:pPr>
      <w:r>
        <w:rPr>
          <w:color w:val="292929"/>
        </w:rPr>
        <w:t xml:space="preserve">El adjudicatario podrá ejercer el derecho de portabilidad de los </w:t>
      </w:r>
      <w:r>
        <w:rPr>
          <w:color w:val="292929"/>
        </w:rPr>
        <w:t>datos de forma que tendrá derecho a recibir los datos personales que le incumban, que haya facilitado a un responsable del tratamiento, en un formato estructurado, de uso común y lectura mecánica, y a transmitirlos a otro responsable del tratamiento sin qu</w:t>
      </w:r>
      <w:r>
        <w:rPr>
          <w:color w:val="292929"/>
        </w:rPr>
        <w:t>e lo impida el responsable al que se los hubiera  facilitado, cuando (art. 20</w:t>
      </w:r>
      <w:r>
        <w:rPr>
          <w:color w:val="292929"/>
          <w:spacing w:val="-6"/>
        </w:rPr>
        <w:t xml:space="preserve"> </w:t>
      </w:r>
      <w:r>
        <w:rPr>
          <w:color w:val="292929"/>
        </w:rPr>
        <w:t>RGPD):</w:t>
      </w:r>
    </w:p>
    <w:p w:rsidR="00135E24" w:rsidRDefault="00135E24">
      <w:pPr>
        <w:pStyle w:val="Textoindependiente"/>
        <w:spacing w:before="7"/>
        <w:rPr>
          <w:sz w:val="23"/>
        </w:rPr>
      </w:pPr>
    </w:p>
    <w:p w:rsidR="00135E24" w:rsidRDefault="00DC21EB">
      <w:pPr>
        <w:pStyle w:val="Prrafodelista"/>
        <w:numPr>
          <w:ilvl w:val="0"/>
          <w:numId w:val="1"/>
        </w:numPr>
        <w:tabs>
          <w:tab w:val="left" w:pos="1934"/>
        </w:tabs>
        <w:ind w:right="430" w:firstLine="0"/>
        <w:jc w:val="both"/>
      </w:pPr>
      <w:r>
        <w:rPr>
          <w:color w:val="292929"/>
        </w:rPr>
        <w:t>El tratamiento esté basado en el consentimiento con arreglo al artículo 6.1.a), o el artículo 9.2.a) RGPD o en un contrato con arreglo al artículo 6.1. b)</w:t>
      </w:r>
      <w:r>
        <w:rPr>
          <w:color w:val="292929"/>
          <w:spacing w:val="3"/>
        </w:rPr>
        <w:t xml:space="preserve"> </w:t>
      </w:r>
      <w:r>
        <w:rPr>
          <w:color w:val="292929"/>
        </w:rPr>
        <w:t>RGPD.</w:t>
      </w:r>
    </w:p>
    <w:p w:rsidR="00135E24" w:rsidRDefault="00135E24">
      <w:pPr>
        <w:pStyle w:val="Textoindependiente"/>
        <w:spacing w:before="8"/>
        <w:rPr>
          <w:sz w:val="23"/>
        </w:rPr>
      </w:pPr>
    </w:p>
    <w:p w:rsidR="00135E24" w:rsidRDefault="00DC21EB">
      <w:pPr>
        <w:pStyle w:val="Prrafodelista"/>
        <w:numPr>
          <w:ilvl w:val="0"/>
          <w:numId w:val="1"/>
        </w:numPr>
        <w:tabs>
          <w:tab w:val="left" w:pos="1923"/>
        </w:tabs>
        <w:spacing w:before="1"/>
        <w:ind w:left="1922" w:hanging="241"/>
        <w:jc w:val="both"/>
      </w:pPr>
      <w:r>
        <w:rPr>
          <w:color w:val="292929"/>
        </w:rPr>
        <w:t>El tratamiento se efectúe por medios</w:t>
      </w:r>
      <w:r>
        <w:rPr>
          <w:color w:val="292929"/>
          <w:spacing w:val="3"/>
        </w:rPr>
        <w:t xml:space="preserve"> </w:t>
      </w:r>
      <w:r>
        <w:rPr>
          <w:color w:val="292929"/>
        </w:rPr>
        <w:t>automatizados.</w:t>
      </w:r>
    </w:p>
    <w:p w:rsidR="00135E24" w:rsidRDefault="00135E24">
      <w:pPr>
        <w:pStyle w:val="Textoindependiente"/>
        <w:spacing w:before="11"/>
        <w:rPr>
          <w:sz w:val="23"/>
        </w:rPr>
      </w:pPr>
    </w:p>
    <w:p w:rsidR="00135E24" w:rsidRDefault="00DC21EB">
      <w:pPr>
        <w:pStyle w:val="Textoindependiente"/>
        <w:ind w:left="1681" w:right="419"/>
        <w:jc w:val="both"/>
      </w:pPr>
      <w:r>
        <w:rPr>
          <w:color w:val="292929"/>
        </w:rPr>
        <w:t>Al ejercer su derecho a la portabilidad de los datos de acuerdo con lo expuesto, el interesado tendrá derecho a que los datos personales se transmitan directamente de responsable a responsable cuando sea</w:t>
      </w:r>
      <w:r>
        <w:rPr>
          <w:color w:val="292929"/>
        </w:rPr>
        <w:t xml:space="preserve"> técnicamente posible.</w:t>
      </w:r>
    </w:p>
    <w:p w:rsidR="00135E24" w:rsidRDefault="00135E24">
      <w:pPr>
        <w:pStyle w:val="Textoindependiente"/>
        <w:spacing w:before="1"/>
        <w:rPr>
          <w:sz w:val="24"/>
        </w:rPr>
      </w:pPr>
    </w:p>
    <w:p w:rsidR="00135E24" w:rsidRDefault="00DC21EB">
      <w:pPr>
        <w:pStyle w:val="Textoindependiente"/>
        <w:spacing w:line="242" w:lineRule="auto"/>
        <w:ind w:left="1681" w:right="429"/>
        <w:jc w:val="both"/>
      </w:pPr>
      <w:r>
        <w:rPr>
          <w:color w:val="292929"/>
        </w:rPr>
        <w:t>El ejercicio del derecho de portabilidad de datos se entenderá sin perjuicio del artículo 17 RGPD. Tal derecho no se aplicará al tratamiento que sea necesario para el cumplimiento de una misión realizada en interés público o en el e</w:t>
      </w:r>
      <w:r>
        <w:rPr>
          <w:color w:val="292929"/>
        </w:rPr>
        <w:t>jercicio de poderes públicos conferidos al responsable del</w:t>
      </w:r>
      <w:r>
        <w:rPr>
          <w:color w:val="292929"/>
          <w:spacing w:val="2"/>
        </w:rPr>
        <w:t xml:space="preserve"> </w:t>
      </w:r>
      <w:r>
        <w:rPr>
          <w:color w:val="292929"/>
        </w:rPr>
        <w:t>tratamiento.</w:t>
      </w:r>
    </w:p>
    <w:p w:rsidR="00135E24" w:rsidRDefault="00135E24">
      <w:pPr>
        <w:pStyle w:val="Textoindependiente"/>
        <w:spacing w:before="5"/>
        <w:rPr>
          <w:sz w:val="23"/>
        </w:rPr>
      </w:pPr>
    </w:p>
    <w:p w:rsidR="00135E24" w:rsidRDefault="00DC21EB">
      <w:pPr>
        <w:pStyle w:val="Textoindependiente"/>
        <w:ind w:left="1681" w:right="430"/>
        <w:jc w:val="both"/>
      </w:pPr>
      <w:r>
        <w:rPr>
          <w:color w:val="292929"/>
        </w:rPr>
        <w:t>El derecho de portabilidad de datos no afectará negativamente a los derechos y libertades de otros.</w:t>
      </w:r>
    </w:p>
    <w:p w:rsidR="00135E24" w:rsidRDefault="00135E24">
      <w:pPr>
        <w:pStyle w:val="Textoindependiente"/>
        <w:spacing w:before="11"/>
        <w:rPr>
          <w:sz w:val="23"/>
        </w:rPr>
      </w:pPr>
    </w:p>
    <w:p w:rsidR="00135E24" w:rsidRDefault="00DC21EB">
      <w:pPr>
        <w:pStyle w:val="Textoindependiente"/>
        <w:spacing w:line="242" w:lineRule="auto"/>
        <w:ind w:left="1681" w:right="421"/>
        <w:jc w:val="both"/>
      </w:pPr>
      <w:r>
        <w:rPr>
          <w:color w:val="292929"/>
        </w:rPr>
        <w:t>El adjudicatario tendrá derecho a oponerse en cualquier momento, por motivos relacionados  con su situación particular, a que datos personales que le conciernan sean objeto de un tratamiento basado en lo dispuesto en las letras e) o f) del apartado 1 del a</w:t>
      </w:r>
      <w:r>
        <w:rPr>
          <w:color w:val="292929"/>
        </w:rPr>
        <w:t>rtículo 6 RGPD, incluida la elaboración de perfiles sobre la base de dichas disposiciones. El responsable del tratamiento dejará de tratar los datos personales, salvo que acredite motivos</w:t>
      </w:r>
      <w:r>
        <w:rPr>
          <w:color w:val="292929"/>
          <w:spacing w:val="12"/>
        </w:rPr>
        <w:t xml:space="preserve"> </w:t>
      </w:r>
      <w:r>
        <w:rPr>
          <w:color w:val="292929"/>
        </w:rPr>
        <w:t>legítimos</w:t>
      </w:r>
    </w:p>
    <w:p w:rsidR="00135E24" w:rsidRDefault="00135E24">
      <w:pPr>
        <w:spacing w:line="242" w:lineRule="auto"/>
        <w:jc w:val="both"/>
        <w:sectPr w:rsidR="00135E24">
          <w:footerReference w:type="default" r:id="rId25"/>
          <w:pgSz w:w="11900" w:h="16840"/>
          <w:pgMar w:top="1600" w:right="1260" w:bottom="2700" w:left="0" w:header="0" w:footer="2512" w:gutter="0"/>
          <w:pgNumType w:start="20"/>
          <w:cols w:space="720"/>
        </w:sectPr>
      </w:pPr>
    </w:p>
    <w:p w:rsidR="00135E24" w:rsidRDefault="00135E24">
      <w:pPr>
        <w:pStyle w:val="Textoindependiente"/>
        <w:rPr>
          <w:sz w:val="20"/>
        </w:rPr>
      </w:pPr>
    </w:p>
    <w:p w:rsidR="00135E24" w:rsidRDefault="00135E24">
      <w:pPr>
        <w:pStyle w:val="Textoindependiente"/>
        <w:rPr>
          <w:sz w:val="20"/>
        </w:rPr>
      </w:pPr>
    </w:p>
    <w:p w:rsidR="00135E24" w:rsidRDefault="00135E24">
      <w:pPr>
        <w:pStyle w:val="Textoindependiente"/>
        <w:rPr>
          <w:sz w:val="20"/>
        </w:rPr>
      </w:pPr>
    </w:p>
    <w:p w:rsidR="00135E24" w:rsidRDefault="00135E24">
      <w:pPr>
        <w:pStyle w:val="Textoindependiente"/>
        <w:rPr>
          <w:sz w:val="20"/>
        </w:rPr>
      </w:pPr>
    </w:p>
    <w:p w:rsidR="00135E24" w:rsidRDefault="00135E24">
      <w:pPr>
        <w:pStyle w:val="Textoindependiente"/>
        <w:rPr>
          <w:sz w:val="20"/>
        </w:rPr>
      </w:pPr>
    </w:p>
    <w:p w:rsidR="00135E24" w:rsidRDefault="00135E24">
      <w:pPr>
        <w:pStyle w:val="Textoindependiente"/>
        <w:rPr>
          <w:sz w:val="20"/>
        </w:rPr>
      </w:pPr>
    </w:p>
    <w:p w:rsidR="00135E24" w:rsidRDefault="00135E24">
      <w:pPr>
        <w:pStyle w:val="Textoindependiente"/>
        <w:rPr>
          <w:sz w:val="20"/>
        </w:rPr>
      </w:pPr>
    </w:p>
    <w:p w:rsidR="00135E24" w:rsidRDefault="00135E24">
      <w:pPr>
        <w:pStyle w:val="Textoindependiente"/>
        <w:rPr>
          <w:sz w:val="19"/>
        </w:rPr>
      </w:pPr>
    </w:p>
    <w:p w:rsidR="00135E24" w:rsidRDefault="00DC21EB">
      <w:pPr>
        <w:pStyle w:val="Textoindependiente"/>
        <w:spacing w:before="93"/>
        <w:ind w:left="1681" w:right="429"/>
        <w:jc w:val="both"/>
      </w:pPr>
      <w:r>
        <w:rPr>
          <w:color w:val="292929"/>
        </w:rPr>
        <w:t>imperiosos para el tratamiento que prevalezcan sobre los intereses, los derechos y las libertades del interesado, o para la formulación, el ejercicio o la defensa de reclamaciones (art.21 1 RGPD).</w:t>
      </w:r>
    </w:p>
    <w:p w:rsidR="00135E24" w:rsidRDefault="00135E24">
      <w:pPr>
        <w:pStyle w:val="Textoindependiente"/>
        <w:spacing w:before="2"/>
        <w:rPr>
          <w:sz w:val="24"/>
        </w:rPr>
      </w:pPr>
    </w:p>
    <w:p w:rsidR="00135E24" w:rsidRDefault="00DC21EB">
      <w:pPr>
        <w:pStyle w:val="Textoindependiente"/>
        <w:spacing w:line="242" w:lineRule="auto"/>
        <w:ind w:left="1681" w:right="420"/>
        <w:jc w:val="both"/>
      </w:pPr>
      <w:r>
        <w:rPr>
          <w:color w:val="292929"/>
        </w:rPr>
        <w:t>En relación al tratamiento de los datos, el responsable de</w:t>
      </w:r>
      <w:r>
        <w:rPr>
          <w:color w:val="292929"/>
        </w:rPr>
        <w:t>l tratamiento aplicará, tanto en el momento de determinar los medios de tratamiento como en el momento del propio tratamiento, medidas técnicas y organizativas apropiadas, como la seudonimización, concebidas para aplicar de forma efectiva los principios de</w:t>
      </w:r>
      <w:r>
        <w:rPr>
          <w:color w:val="292929"/>
        </w:rPr>
        <w:t xml:space="preserve"> protección de datos, como la minimización de datos, e integrar las garantías necesarias en el tratamiento, a fin de cumplir los requisitos del RGPD y proteger los derechos de los interesados (art. 25.1 RGPD).</w:t>
      </w:r>
    </w:p>
    <w:p w:rsidR="00135E24" w:rsidRDefault="00135E24">
      <w:pPr>
        <w:pStyle w:val="Textoindependiente"/>
        <w:spacing w:before="6"/>
        <w:rPr>
          <w:sz w:val="23"/>
        </w:rPr>
      </w:pPr>
    </w:p>
    <w:p w:rsidR="00135E24" w:rsidRDefault="00DC21EB">
      <w:pPr>
        <w:pStyle w:val="Textoindependiente"/>
        <w:spacing w:line="242" w:lineRule="auto"/>
        <w:ind w:left="1681" w:right="423"/>
        <w:jc w:val="both"/>
      </w:pPr>
      <w:r>
        <w:rPr>
          <w:color w:val="292929"/>
        </w:rPr>
        <w:t>El responsable del tratamiento aplicará las m</w:t>
      </w:r>
      <w:r>
        <w:rPr>
          <w:color w:val="292929"/>
        </w:rPr>
        <w:t xml:space="preserve">edidas técnicas y organizativas apropiadas con miras a garantizar que, por defecto, solo sean objeto de tratamiento los datos personales que  sean necesarios para cada uno de los fines específicos del tratamiento. Esta obligación se aplicará a la cantidad </w:t>
      </w:r>
      <w:r>
        <w:rPr>
          <w:color w:val="292929"/>
        </w:rPr>
        <w:t>de datos personales recogidos, a la extensión de su tratamiento, a su plazo de conservación y a su accesibilidad. Tales medidas garantizarán en particular que, por defecto, los datos personales no sean accesibles, sin la intervención de la persona, a un nú</w:t>
      </w:r>
      <w:r>
        <w:rPr>
          <w:color w:val="292929"/>
        </w:rPr>
        <w:t>mero indeterminado de personas físicas (art. 25.2</w:t>
      </w:r>
      <w:r>
        <w:rPr>
          <w:color w:val="292929"/>
          <w:spacing w:val="-1"/>
        </w:rPr>
        <w:t xml:space="preserve"> </w:t>
      </w:r>
      <w:r>
        <w:rPr>
          <w:color w:val="292929"/>
        </w:rPr>
        <w:t>RGPD).</w:t>
      </w:r>
    </w:p>
    <w:p w:rsidR="00135E24" w:rsidRDefault="00135E24">
      <w:pPr>
        <w:pStyle w:val="Textoindependiente"/>
        <w:spacing w:before="6"/>
        <w:rPr>
          <w:sz w:val="23"/>
        </w:rPr>
      </w:pPr>
    </w:p>
    <w:p w:rsidR="00135E24" w:rsidRDefault="00DC21EB">
      <w:pPr>
        <w:pStyle w:val="Textoindependiente"/>
        <w:ind w:left="1681" w:right="424"/>
        <w:jc w:val="both"/>
      </w:pPr>
      <w:r>
        <w:rPr>
          <w:color w:val="292929"/>
        </w:rPr>
        <w:t>A tal efecto, podrá utilizarse un mecanismo de certificación aprobado con arreglo al artículo 42 RGPD como elemento que acredite el cumplimiento de las obligaciones establecidas en los apartados 1 y</w:t>
      </w:r>
      <w:r>
        <w:rPr>
          <w:color w:val="292929"/>
        </w:rPr>
        <w:t xml:space="preserve"> 2 del artículo 25 RGPD.</w:t>
      </w:r>
    </w:p>
    <w:p w:rsidR="00135E24" w:rsidRDefault="00135E24">
      <w:pPr>
        <w:pStyle w:val="Textoindependiente"/>
        <w:spacing w:before="3"/>
        <w:rPr>
          <w:sz w:val="24"/>
        </w:rPr>
      </w:pPr>
    </w:p>
    <w:p w:rsidR="00135E24" w:rsidRDefault="00DC21EB">
      <w:pPr>
        <w:pStyle w:val="Ttulo1"/>
        <w:spacing w:before="1"/>
        <w:jc w:val="both"/>
      </w:pPr>
      <w:r>
        <w:rPr>
          <w:color w:val="292929"/>
        </w:rPr>
        <w:t>CLÁUSULA 29ª.- Cláusula de Confidencialidad</w:t>
      </w:r>
    </w:p>
    <w:p w:rsidR="00135E24" w:rsidRDefault="00135E24">
      <w:pPr>
        <w:pStyle w:val="Textoindependiente"/>
        <w:spacing w:before="6"/>
        <w:rPr>
          <w:b/>
          <w:sz w:val="23"/>
        </w:rPr>
      </w:pPr>
    </w:p>
    <w:p w:rsidR="00135E24" w:rsidRDefault="00DC21EB">
      <w:pPr>
        <w:pStyle w:val="Textoindependiente"/>
        <w:spacing w:before="1" w:line="242" w:lineRule="auto"/>
        <w:ind w:left="1681" w:right="427"/>
        <w:jc w:val="both"/>
      </w:pPr>
      <w:r>
        <w:rPr>
          <w:color w:val="292929"/>
        </w:rPr>
        <w:t>El adjudicatario y toda persona física o jurídica de él dependiente que, por razón del presente contrato, se encuentre bajo la autoridad del responsable de tratamiento o del  encargado  y acceda o pueda acceder a datos personales responsabilidad de esta Ad</w:t>
      </w:r>
      <w:r>
        <w:rPr>
          <w:color w:val="292929"/>
        </w:rPr>
        <w:t>ministración, sólo podrá tratar dichos datos siguiendo las instrucciones del responsable de tratamiento de este Ayuntamiento, salvo que esté obligado al tratamiento de los citados datos en virtud del Derecho de la Unión Europea o de los Estados miembros.</w:t>
      </w:r>
    </w:p>
    <w:p w:rsidR="00135E24" w:rsidRDefault="00135E24">
      <w:pPr>
        <w:pStyle w:val="Textoindependiente"/>
        <w:spacing w:before="5"/>
        <w:rPr>
          <w:sz w:val="23"/>
        </w:rPr>
      </w:pPr>
    </w:p>
    <w:p w:rsidR="00135E24" w:rsidRDefault="00DC21EB">
      <w:pPr>
        <w:pStyle w:val="Textoindependiente"/>
        <w:spacing w:before="1" w:line="242" w:lineRule="auto"/>
        <w:ind w:left="5268" w:right="2561" w:hanging="1238"/>
      </w:pPr>
      <w:r>
        <w:rPr>
          <w:color w:val="292929"/>
        </w:rPr>
        <w:t>En El Rubio a la fecha de firma electrónica EL ALCALDE</w:t>
      </w:r>
    </w:p>
    <w:sectPr w:rsidR="00135E24">
      <w:footerReference w:type="default" r:id="rId26"/>
      <w:pgSz w:w="11900" w:h="16840"/>
      <w:pgMar w:top="1600" w:right="1260" w:bottom="2700" w:left="0" w:header="0" w:footer="2512" w:gutter="0"/>
      <w:pgNumType w:start="2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1EB" w:rsidRDefault="00DC21EB">
      <w:r>
        <w:separator/>
      </w:r>
    </w:p>
  </w:endnote>
  <w:endnote w:type="continuationSeparator" w:id="0">
    <w:p w:rsidR="00DC21EB" w:rsidRDefault="00DC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E24" w:rsidRDefault="00B24C3C">
    <w:pPr>
      <w:pStyle w:val="Textoindependiente"/>
      <w:spacing w:line="14" w:lineRule="auto"/>
      <w:rPr>
        <w:sz w:val="20"/>
      </w:rPr>
    </w:pPr>
    <w:r>
      <w:rPr>
        <w:noProof/>
      </w:rPr>
      <mc:AlternateContent>
        <mc:Choice Requires="wps">
          <w:drawing>
            <wp:anchor distT="0" distB="0" distL="114300" distR="114300" simplePos="0" relativeHeight="1024" behindDoc="0" locked="0" layoutInCell="1" allowOverlap="1">
              <wp:simplePos x="0" y="0"/>
              <wp:positionH relativeFrom="page">
                <wp:posOffset>138430</wp:posOffset>
              </wp:positionH>
              <wp:positionV relativeFrom="page">
                <wp:posOffset>9725025</wp:posOffset>
              </wp:positionV>
              <wp:extent cx="6553200" cy="711200"/>
              <wp:effectExtent l="0" t="0" r="4445" b="3175"/>
              <wp:wrapNone/>
              <wp:docPr id="5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5135"/>
                            <w:gridCol w:w="1027"/>
                            <w:gridCol w:w="2074"/>
                          </w:tblGrid>
                          <w:tr w:rsidR="00135E24">
                            <w:trPr>
                              <w:trHeight w:val="230"/>
                            </w:trPr>
                            <w:tc>
                              <w:tcPr>
                                <w:tcW w:w="2069" w:type="dxa"/>
                                <w:shd w:val="clear" w:color="auto" w:fill="CCCCCC"/>
                              </w:tcPr>
                              <w:p w:rsidR="00135E24" w:rsidRDefault="00DC21EB">
                                <w:pPr>
                                  <w:pStyle w:val="TableParagraph"/>
                                  <w:spacing w:before="63"/>
                                  <w:jc w:val="center"/>
                                  <w:rPr>
                                    <w:b/>
                                    <w:sz w:val="14"/>
                                  </w:rPr>
                                </w:pPr>
                                <w:r>
                                  <w:rPr>
                                    <w:b/>
                                    <w:w w:val="95"/>
                                    <w:sz w:val="14"/>
                                  </w:rPr>
                                  <w:t>Código Seguro De Verificación:</w:t>
                                </w:r>
                              </w:p>
                            </w:tc>
                            <w:tc>
                              <w:tcPr>
                                <w:tcW w:w="5135" w:type="dxa"/>
                                <w:tcBorders>
                                  <w:bottom w:val="single" w:sz="6" w:space="0" w:color="000000"/>
                                </w:tcBorders>
                              </w:tcPr>
                              <w:p w:rsidR="00135E24" w:rsidRDefault="00DC21EB">
                                <w:pPr>
                                  <w:pStyle w:val="TableParagraph"/>
                                  <w:spacing w:before="78" w:line="132" w:lineRule="exact"/>
                                  <w:ind w:left="1562"/>
                                  <w:rPr>
                                    <w:rFonts w:ascii="Courier New"/>
                                    <w:sz w:val="14"/>
                                  </w:rPr>
                                </w:pPr>
                                <w:r>
                                  <w:rPr>
                                    <w:rFonts w:ascii="Courier New"/>
                                    <w:sz w:val="14"/>
                                  </w:rPr>
                                  <w:t>6Loh/NwqwxsKqJ6kZpq/tA==</w:t>
                                </w:r>
                              </w:p>
                            </w:tc>
                            <w:tc>
                              <w:tcPr>
                                <w:tcW w:w="1027" w:type="dxa"/>
                                <w:tcBorders>
                                  <w:bottom w:val="single" w:sz="6" w:space="0" w:color="000000"/>
                                </w:tcBorders>
                                <w:shd w:val="clear" w:color="auto" w:fill="CCCCCC"/>
                              </w:tcPr>
                              <w:p w:rsidR="00135E24" w:rsidRDefault="00DC21EB">
                                <w:pPr>
                                  <w:pStyle w:val="TableParagraph"/>
                                  <w:spacing w:before="63"/>
                                  <w:ind w:left="298"/>
                                  <w:rPr>
                                    <w:b/>
                                    <w:sz w:val="14"/>
                                  </w:rPr>
                                </w:pPr>
                                <w:r>
                                  <w:rPr>
                                    <w:b/>
                                    <w:sz w:val="14"/>
                                  </w:rPr>
                                  <w:t>Estado</w:t>
                                </w:r>
                              </w:p>
                            </w:tc>
                            <w:tc>
                              <w:tcPr>
                                <w:tcW w:w="2074" w:type="dxa"/>
                                <w:tcBorders>
                                  <w:bottom w:val="single" w:sz="6" w:space="0" w:color="000000"/>
                                </w:tcBorders>
                                <w:shd w:val="clear" w:color="auto" w:fill="CCCCCC"/>
                              </w:tcPr>
                              <w:p w:rsidR="00135E24" w:rsidRDefault="00DC21EB">
                                <w:pPr>
                                  <w:pStyle w:val="TableParagraph"/>
                                  <w:spacing w:before="63"/>
                                  <w:ind w:left="367" w:right="370"/>
                                  <w:jc w:val="center"/>
                                  <w:rPr>
                                    <w:b/>
                                    <w:sz w:val="14"/>
                                  </w:rPr>
                                </w:pPr>
                                <w:r>
                                  <w:rPr>
                                    <w:b/>
                                    <w:sz w:val="14"/>
                                  </w:rPr>
                                  <w:t>Fecha y hora</w:t>
                                </w:r>
                              </w:p>
                            </w:tc>
                          </w:tr>
                          <w:tr w:rsidR="00135E24">
                            <w:trPr>
                              <w:trHeight w:val="205"/>
                            </w:trPr>
                            <w:tc>
                              <w:tcPr>
                                <w:tcW w:w="2069" w:type="dxa"/>
                                <w:shd w:val="clear" w:color="auto" w:fill="CCCCCC"/>
                              </w:tcPr>
                              <w:p w:rsidR="00135E24" w:rsidRDefault="00DC21EB">
                                <w:pPr>
                                  <w:pStyle w:val="TableParagraph"/>
                                  <w:jc w:val="center"/>
                                  <w:rPr>
                                    <w:b/>
                                    <w:sz w:val="14"/>
                                  </w:rPr>
                                </w:pPr>
                                <w:r>
                                  <w:rPr>
                                    <w:b/>
                                    <w:sz w:val="14"/>
                                  </w:rPr>
                                  <w:t>Firmado Por</w:t>
                                </w:r>
                              </w:p>
                            </w:tc>
                            <w:tc>
                              <w:tcPr>
                                <w:tcW w:w="5135" w:type="dxa"/>
                                <w:tcBorders>
                                  <w:top w:val="single" w:sz="6" w:space="0" w:color="000000"/>
                                </w:tcBorders>
                              </w:tcPr>
                              <w:p w:rsidR="00135E24" w:rsidRDefault="00DC21EB">
                                <w:pPr>
                                  <w:pStyle w:val="TableParagraph"/>
                                  <w:ind w:left="42"/>
                                  <w:rPr>
                                    <w:sz w:val="14"/>
                                  </w:rPr>
                                </w:pPr>
                                <w:r>
                                  <w:rPr>
                                    <w:sz w:val="14"/>
                                  </w:rPr>
                                  <w:t>Rafael De La Fe Haro</w:t>
                                </w:r>
                              </w:p>
                            </w:tc>
                            <w:tc>
                              <w:tcPr>
                                <w:tcW w:w="1027" w:type="dxa"/>
                                <w:tcBorders>
                                  <w:top w:val="single" w:sz="6" w:space="0" w:color="000000"/>
                                </w:tcBorders>
                              </w:tcPr>
                              <w:p w:rsidR="00135E24" w:rsidRDefault="00DC21EB">
                                <w:pPr>
                                  <w:pStyle w:val="TableParagraph"/>
                                  <w:ind w:left="259"/>
                                  <w:rPr>
                                    <w:sz w:val="14"/>
                                  </w:rPr>
                                </w:pPr>
                                <w:r>
                                  <w:rPr>
                                    <w:sz w:val="14"/>
                                  </w:rPr>
                                  <w:t>Firmado</w:t>
                                </w:r>
                              </w:p>
                            </w:tc>
                            <w:tc>
                              <w:tcPr>
                                <w:tcW w:w="2074" w:type="dxa"/>
                                <w:tcBorders>
                                  <w:top w:val="single" w:sz="6" w:space="0" w:color="000000"/>
                                </w:tcBorders>
                              </w:tcPr>
                              <w:p w:rsidR="00135E24" w:rsidRDefault="00DC21EB">
                                <w:pPr>
                                  <w:pStyle w:val="TableParagraph"/>
                                  <w:ind w:left="368" w:right="370"/>
                                  <w:jc w:val="center"/>
                                  <w:rPr>
                                    <w:sz w:val="14"/>
                                  </w:rPr>
                                </w:pPr>
                                <w:r>
                                  <w:rPr>
                                    <w:sz w:val="14"/>
                                  </w:rPr>
                                  <w:t>04/10/2018 21:47:45</w:t>
                                </w:r>
                              </w:p>
                            </w:tc>
                          </w:tr>
                          <w:tr w:rsidR="00135E24">
                            <w:trPr>
                              <w:trHeight w:val="210"/>
                            </w:trPr>
                            <w:tc>
                              <w:tcPr>
                                <w:tcW w:w="2069" w:type="dxa"/>
                                <w:shd w:val="clear" w:color="auto" w:fill="CCCCCC"/>
                              </w:tcPr>
                              <w:p w:rsidR="00135E24" w:rsidRDefault="00DC21EB">
                                <w:pPr>
                                  <w:pStyle w:val="TableParagraph"/>
                                  <w:spacing w:before="43"/>
                                  <w:jc w:val="center"/>
                                  <w:rPr>
                                    <w:b/>
                                    <w:sz w:val="14"/>
                                  </w:rPr>
                                </w:pPr>
                                <w:r>
                                  <w:rPr>
                                    <w:b/>
                                    <w:sz w:val="14"/>
                                  </w:rPr>
                                  <w:t>Observaciones</w:t>
                                </w:r>
                              </w:p>
                            </w:tc>
                            <w:tc>
                              <w:tcPr>
                                <w:tcW w:w="5135" w:type="dxa"/>
                              </w:tcPr>
                              <w:p w:rsidR="00135E24" w:rsidRDefault="00135E24">
                                <w:pPr>
                                  <w:pStyle w:val="TableParagraph"/>
                                  <w:spacing w:before="0" w:line="240" w:lineRule="auto"/>
                                  <w:ind w:left="0"/>
                                  <w:rPr>
                                    <w:rFonts w:ascii="Times New Roman"/>
                                    <w:sz w:val="14"/>
                                  </w:rPr>
                                </w:pPr>
                              </w:p>
                            </w:tc>
                            <w:tc>
                              <w:tcPr>
                                <w:tcW w:w="1027" w:type="dxa"/>
                                <w:shd w:val="clear" w:color="auto" w:fill="CCCCCC"/>
                              </w:tcPr>
                              <w:p w:rsidR="00135E24" w:rsidRDefault="00DC21EB">
                                <w:pPr>
                                  <w:pStyle w:val="TableParagraph"/>
                                  <w:spacing w:before="43"/>
                                  <w:ind w:left="298"/>
                                  <w:rPr>
                                    <w:b/>
                                    <w:sz w:val="14"/>
                                  </w:rPr>
                                </w:pPr>
                                <w:r>
                                  <w:rPr>
                                    <w:b/>
                                    <w:sz w:val="14"/>
                                  </w:rPr>
                                  <w:t>Página</w:t>
                                </w:r>
                              </w:p>
                            </w:tc>
                            <w:tc>
                              <w:tcPr>
                                <w:tcW w:w="2074" w:type="dxa"/>
                              </w:tcPr>
                              <w:p w:rsidR="00135E24" w:rsidRDefault="00DC21EB">
                                <w:pPr>
                                  <w:pStyle w:val="TableParagraph"/>
                                  <w:spacing w:before="43"/>
                                  <w:ind w:left="368" w:right="370"/>
                                  <w:jc w:val="center"/>
                                  <w:rPr>
                                    <w:sz w:val="14"/>
                                  </w:rPr>
                                </w:pPr>
                                <w:r>
                                  <w:rPr>
                                    <w:sz w:val="14"/>
                                  </w:rPr>
                                  <w:t>1/21</w:t>
                                </w:r>
                              </w:p>
                            </w:tc>
                          </w:tr>
                          <w:tr w:rsidR="00135E24">
                            <w:trPr>
                              <w:trHeight w:val="420"/>
                            </w:trPr>
                            <w:tc>
                              <w:tcPr>
                                <w:tcW w:w="2069" w:type="dxa"/>
                                <w:shd w:val="clear" w:color="auto" w:fill="CCCCCC"/>
                              </w:tcPr>
                              <w:p w:rsidR="00135E24" w:rsidRDefault="00DC21EB">
                                <w:pPr>
                                  <w:pStyle w:val="TableParagraph"/>
                                  <w:spacing w:before="43" w:line="240" w:lineRule="auto"/>
                                  <w:jc w:val="center"/>
                                  <w:rPr>
                                    <w:b/>
                                    <w:sz w:val="14"/>
                                  </w:rPr>
                                </w:pPr>
                                <w:r>
                                  <w:rPr>
                                    <w:b/>
                                    <w:sz w:val="14"/>
                                  </w:rPr>
                                  <w:t>Url De Verificación</w:t>
                                </w:r>
                              </w:p>
                            </w:tc>
                            <w:tc>
                              <w:tcPr>
                                <w:tcW w:w="8236" w:type="dxa"/>
                                <w:gridSpan w:val="3"/>
                              </w:tcPr>
                              <w:p w:rsidR="00135E24" w:rsidRDefault="00DC21EB">
                                <w:pPr>
                                  <w:pStyle w:val="TableParagraph"/>
                                  <w:spacing w:before="58" w:line="240" w:lineRule="auto"/>
                                  <w:ind w:left="1128"/>
                                  <w:rPr>
                                    <w:rFonts w:ascii="Courier New"/>
                                    <w:sz w:val="14"/>
                                  </w:rPr>
                                </w:pPr>
                                <w:hyperlink r:id="rId1">
                                  <w:r>
                                    <w:rPr>
                                      <w:rFonts w:ascii="Courier New"/>
                                      <w:sz w:val="14"/>
                                    </w:rPr>
                                    <w:t>https://portal.dipusevilla.es/vfirmaAytos/code/6Loh/NwqwxsKqJ6kZpq/tA==</w:t>
                                  </w:r>
                                </w:hyperlink>
                              </w:p>
                            </w:tc>
                          </w:tr>
                        </w:tbl>
                        <w:p w:rsidR="00135E24" w:rsidRDefault="00135E24">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10.9pt;margin-top:765.75pt;width:516pt;height:56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5135"/>
                      <w:gridCol w:w="1027"/>
                      <w:gridCol w:w="2074"/>
                    </w:tblGrid>
                    <w:tr w:rsidR="00135E24">
                      <w:trPr>
                        <w:trHeight w:val="230"/>
                      </w:trPr>
                      <w:tc>
                        <w:tcPr>
                          <w:tcW w:w="2069" w:type="dxa"/>
                          <w:shd w:val="clear" w:color="auto" w:fill="CCCCCC"/>
                        </w:tcPr>
                        <w:p w:rsidR="00135E24" w:rsidRDefault="00DC21EB">
                          <w:pPr>
                            <w:pStyle w:val="TableParagraph"/>
                            <w:spacing w:before="63"/>
                            <w:jc w:val="center"/>
                            <w:rPr>
                              <w:b/>
                              <w:sz w:val="14"/>
                            </w:rPr>
                          </w:pPr>
                          <w:r>
                            <w:rPr>
                              <w:b/>
                              <w:w w:val="95"/>
                              <w:sz w:val="14"/>
                            </w:rPr>
                            <w:t>Código Seguro De Verificación:</w:t>
                          </w:r>
                        </w:p>
                      </w:tc>
                      <w:tc>
                        <w:tcPr>
                          <w:tcW w:w="5135" w:type="dxa"/>
                          <w:tcBorders>
                            <w:bottom w:val="single" w:sz="6" w:space="0" w:color="000000"/>
                          </w:tcBorders>
                        </w:tcPr>
                        <w:p w:rsidR="00135E24" w:rsidRDefault="00DC21EB">
                          <w:pPr>
                            <w:pStyle w:val="TableParagraph"/>
                            <w:spacing w:before="78" w:line="132" w:lineRule="exact"/>
                            <w:ind w:left="1562"/>
                            <w:rPr>
                              <w:rFonts w:ascii="Courier New"/>
                              <w:sz w:val="14"/>
                            </w:rPr>
                          </w:pPr>
                          <w:r>
                            <w:rPr>
                              <w:rFonts w:ascii="Courier New"/>
                              <w:sz w:val="14"/>
                            </w:rPr>
                            <w:t>6Loh/NwqwxsKqJ6kZpq/tA==</w:t>
                          </w:r>
                        </w:p>
                      </w:tc>
                      <w:tc>
                        <w:tcPr>
                          <w:tcW w:w="1027" w:type="dxa"/>
                          <w:tcBorders>
                            <w:bottom w:val="single" w:sz="6" w:space="0" w:color="000000"/>
                          </w:tcBorders>
                          <w:shd w:val="clear" w:color="auto" w:fill="CCCCCC"/>
                        </w:tcPr>
                        <w:p w:rsidR="00135E24" w:rsidRDefault="00DC21EB">
                          <w:pPr>
                            <w:pStyle w:val="TableParagraph"/>
                            <w:spacing w:before="63"/>
                            <w:ind w:left="298"/>
                            <w:rPr>
                              <w:b/>
                              <w:sz w:val="14"/>
                            </w:rPr>
                          </w:pPr>
                          <w:r>
                            <w:rPr>
                              <w:b/>
                              <w:sz w:val="14"/>
                            </w:rPr>
                            <w:t>Estado</w:t>
                          </w:r>
                        </w:p>
                      </w:tc>
                      <w:tc>
                        <w:tcPr>
                          <w:tcW w:w="2074" w:type="dxa"/>
                          <w:tcBorders>
                            <w:bottom w:val="single" w:sz="6" w:space="0" w:color="000000"/>
                          </w:tcBorders>
                          <w:shd w:val="clear" w:color="auto" w:fill="CCCCCC"/>
                        </w:tcPr>
                        <w:p w:rsidR="00135E24" w:rsidRDefault="00DC21EB">
                          <w:pPr>
                            <w:pStyle w:val="TableParagraph"/>
                            <w:spacing w:before="63"/>
                            <w:ind w:left="367" w:right="370"/>
                            <w:jc w:val="center"/>
                            <w:rPr>
                              <w:b/>
                              <w:sz w:val="14"/>
                            </w:rPr>
                          </w:pPr>
                          <w:r>
                            <w:rPr>
                              <w:b/>
                              <w:sz w:val="14"/>
                            </w:rPr>
                            <w:t>Fecha y hora</w:t>
                          </w:r>
                        </w:p>
                      </w:tc>
                    </w:tr>
                    <w:tr w:rsidR="00135E24">
                      <w:trPr>
                        <w:trHeight w:val="205"/>
                      </w:trPr>
                      <w:tc>
                        <w:tcPr>
                          <w:tcW w:w="2069" w:type="dxa"/>
                          <w:shd w:val="clear" w:color="auto" w:fill="CCCCCC"/>
                        </w:tcPr>
                        <w:p w:rsidR="00135E24" w:rsidRDefault="00DC21EB">
                          <w:pPr>
                            <w:pStyle w:val="TableParagraph"/>
                            <w:jc w:val="center"/>
                            <w:rPr>
                              <w:b/>
                              <w:sz w:val="14"/>
                            </w:rPr>
                          </w:pPr>
                          <w:r>
                            <w:rPr>
                              <w:b/>
                              <w:sz w:val="14"/>
                            </w:rPr>
                            <w:t>Firmado Por</w:t>
                          </w:r>
                        </w:p>
                      </w:tc>
                      <w:tc>
                        <w:tcPr>
                          <w:tcW w:w="5135" w:type="dxa"/>
                          <w:tcBorders>
                            <w:top w:val="single" w:sz="6" w:space="0" w:color="000000"/>
                          </w:tcBorders>
                        </w:tcPr>
                        <w:p w:rsidR="00135E24" w:rsidRDefault="00DC21EB">
                          <w:pPr>
                            <w:pStyle w:val="TableParagraph"/>
                            <w:ind w:left="42"/>
                            <w:rPr>
                              <w:sz w:val="14"/>
                            </w:rPr>
                          </w:pPr>
                          <w:r>
                            <w:rPr>
                              <w:sz w:val="14"/>
                            </w:rPr>
                            <w:t>Rafael De La Fe Haro</w:t>
                          </w:r>
                        </w:p>
                      </w:tc>
                      <w:tc>
                        <w:tcPr>
                          <w:tcW w:w="1027" w:type="dxa"/>
                          <w:tcBorders>
                            <w:top w:val="single" w:sz="6" w:space="0" w:color="000000"/>
                          </w:tcBorders>
                        </w:tcPr>
                        <w:p w:rsidR="00135E24" w:rsidRDefault="00DC21EB">
                          <w:pPr>
                            <w:pStyle w:val="TableParagraph"/>
                            <w:ind w:left="259"/>
                            <w:rPr>
                              <w:sz w:val="14"/>
                            </w:rPr>
                          </w:pPr>
                          <w:r>
                            <w:rPr>
                              <w:sz w:val="14"/>
                            </w:rPr>
                            <w:t>Firmado</w:t>
                          </w:r>
                        </w:p>
                      </w:tc>
                      <w:tc>
                        <w:tcPr>
                          <w:tcW w:w="2074" w:type="dxa"/>
                          <w:tcBorders>
                            <w:top w:val="single" w:sz="6" w:space="0" w:color="000000"/>
                          </w:tcBorders>
                        </w:tcPr>
                        <w:p w:rsidR="00135E24" w:rsidRDefault="00DC21EB">
                          <w:pPr>
                            <w:pStyle w:val="TableParagraph"/>
                            <w:ind w:left="368" w:right="370"/>
                            <w:jc w:val="center"/>
                            <w:rPr>
                              <w:sz w:val="14"/>
                            </w:rPr>
                          </w:pPr>
                          <w:r>
                            <w:rPr>
                              <w:sz w:val="14"/>
                            </w:rPr>
                            <w:t>04/10/2018 21:47:45</w:t>
                          </w:r>
                        </w:p>
                      </w:tc>
                    </w:tr>
                    <w:tr w:rsidR="00135E24">
                      <w:trPr>
                        <w:trHeight w:val="210"/>
                      </w:trPr>
                      <w:tc>
                        <w:tcPr>
                          <w:tcW w:w="2069" w:type="dxa"/>
                          <w:shd w:val="clear" w:color="auto" w:fill="CCCCCC"/>
                        </w:tcPr>
                        <w:p w:rsidR="00135E24" w:rsidRDefault="00DC21EB">
                          <w:pPr>
                            <w:pStyle w:val="TableParagraph"/>
                            <w:spacing w:before="43"/>
                            <w:jc w:val="center"/>
                            <w:rPr>
                              <w:b/>
                              <w:sz w:val="14"/>
                            </w:rPr>
                          </w:pPr>
                          <w:r>
                            <w:rPr>
                              <w:b/>
                              <w:sz w:val="14"/>
                            </w:rPr>
                            <w:t>Observaciones</w:t>
                          </w:r>
                        </w:p>
                      </w:tc>
                      <w:tc>
                        <w:tcPr>
                          <w:tcW w:w="5135" w:type="dxa"/>
                        </w:tcPr>
                        <w:p w:rsidR="00135E24" w:rsidRDefault="00135E24">
                          <w:pPr>
                            <w:pStyle w:val="TableParagraph"/>
                            <w:spacing w:before="0" w:line="240" w:lineRule="auto"/>
                            <w:ind w:left="0"/>
                            <w:rPr>
                              <w:rFonts w:ascii="Times New Roman"/>
                              <w:sz w:val="14"/>
                            </w:rPr>
                          </w:pPr>
                        </w:p>
                      </w:tc>
                      <w:tc>
                        <w:tcPr>
                          <w:tcW w:w="1027" w:type="dxa"/>
                          <w:shd w:val="clear" w:color="auto" w:fill="CCCCCC"/>
                        </w:tcPr>
                        <w:p w:rsidR="00135E24" w:rsidRDefault="00DC21EB">
                          <w:pPr>
                            <w:pStyle w:val="TableParagraph"/>
                            <w:spacing w:before="43"/>
                            <w:ind w:left="298"/>
                            <w:rPr>
                              <w:b/>
                              <w:sz w:val="14"/>
                            </w:rPr>
                          </w:pPr>
                          <w:r>
                            <w:rPr>
                              <w:b/>
                              <w:sz w:val="14"/>
                            </w:rPr>
                            <w:t>Página</w:t>
                          </w:r>
                        </w:p>
                      </w:tc>
                      <w:tc>
                        <w:tcPr>
                          <w:tcW w:w="2074" w:type="dxa"/>
                        </w:tcPr>
                        <w:p w:rsidR="00135E24" w:rsidRDefault="00DC21EB">
                          <w:pPr>
                            <w:pStyle w:val="TableParagraph"/>
                            <w:spacing w:before="43"/>
                            <w:ind w:left="368" w:right="370"/>
                            <w:jc w:val="center"/>
                            <w:rPr>
                              <w:sz w:val="14"/>
                            </w:rPr>
                          </w:pPr>
                          <w:r>
                            <w:rPr>
                              <w:sz w:val="14"/>
                            </w:rPr>
                            <w:t>1/21</w:t>
                          </w:r>
                        </w:p>
                      </w:tc>
                    </w:tr>
                    <w:tr w:rsidR="00135E24">
                      <w:trPr>
                        <w:trHeight w:val="420"/>
                      </w:trPr>
                      <w:tc>
                        <w:tcPr>
                          <w:tcW w:w="2069" w:type="dxa"/>
                          <w:shd w:val="clear" w:color="auto" w:fill="CCCCCC"/>
                        </w:tcPr>
                        <w:p w:rsidR="00135E24" w:rsidRDefault="00DC21EB">
                          <w:pPr>
                            <w:pStyle w:val="TableParagraph"/>
                            <w:spacing w:before="43" w:line="240" w:lineRule="auto"/>
                            <w:jc w:val="center"/>
                            <w:rPr>
                              <w:b/>
                              <w:sz w:val="14"/>
                            </w:rPr>
                          </w:pPr>
                          <w:r>
                            <w:rPr>
                              <w:b/>
                              <w:sz w:val="14"/>
                            </w:rPr>
                            <w:t>Url De Verificación</w:t>
                          </w:r>
                        </w:p>
                      </w:tc>
                      <w:tc>
                        <w:tcPr>
                          <w:tcW w:w="8236" w:type="dxa"/>
                          <w:gridSpan w:val="3"/>
                        </w:tcPr>
                        <w:p w:rsidR="00135E24" w:rsidRDefault="00DC21EB">
                          <w:pPr>
                            <w:pStyle w:val="TableParagraph"/>
                            <w:spacing w:before="58" w:line="240" w:lineRule="auto"/>
                            <w:ind w:left="1128"/>
                            <w:rPr>
                              <w:rFonts w:ascii="Courier New"/>
                              <w:sz w:val="14"/>
                            </w:rPr>
                          </w:pPr>
                          <w:hyperlink r:id="rId2">
                            <w:r>
                              <w:rPr>
                                <w:rFonts w:ascii="Courier New"/>
                                <w:sz w:val="14"/>
                              </w:rPr>
                              <w:t>https://portal.dipusevilla.es/vfirmaAytos/code/6Loh/NwqwxsKqJ6kZpq/tA==</w:t>
                            </w:r>
                          </w:hyperlink>
                        </w:p>
                      </w:tc>
                    </w:tr>
                  </w:tbl>
                  <w:p w:rsidR="00135E24" w:rsidRDefault="00135E24">
                    <w:pPr>
                      <w:pStyle w:val="Textoindependiente"/>
                    </w:pPr>
                  </w:p>
                </w:txbxContent>
              </v:textbox>
              <w10:wrap anchorx="page" anchory="page"/>
            </v:shape>
          </w:pict>
        </mc:Fallback>
      </mc:AlternateContent>
    </w:r>
    <w:r w:rsidR="00DC21EB">
      <w:rPr>
        <w:noProof/>
      </w:rPr>
      <w:drawing>
        <wp:anchor distT="0" distB="0" distL="0" distR="0" simplePos="0" relativeHeight="268391903" behindDoc="1" locked="0" layoutInCell="1" allowOverlap="1">
          <wp:simplePos x="0" y="0"/>
          <wp:positionH relativeFrom="page">
            <wp:posOffset>6696075</wp:posOffset>
          </wp:positionH>
          <wp:positionV relativeFrom="page">
            <wp:posOffset>9712325</wp:posOffset>
          </wp:positionV>
          <wp:extent cx="736600" cy="736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 cstate="print"/>
                  <a:stretch>
                    <a:fillRect/>
                  </a:stretch>
                </pic:blipFill>
                <pic:spPr>
                  <a:xfrm>
                    <a:off x="0" y="0"/>
                    <a:ext cx="736600" cy="736600"/>
                  </a:xfrm>
                  <a:prstGeom prst="rect">
                    <a:avLst/>
                  </a:prstGeom>
                </pic:spPr>
              </pic:pic>
            </a:graphicData>
          </a:graphic>
        </wp:anchor>
      </w:drawing>
    </w:r>
    <w:r>
      <w:rPr>
        <w:noProof/>
      </w:rPr>
      <mc:AlternateContent>
        <mc:Choice Requires="wps">
          <w:drawing>
            <wp:anchor distT="0" distB="0" distL="114300" distR="114300" simplePos="0" relativeHeight="503272952" behindDoc="1" locked="0" layoutInCell="1" allowOverlap="1">
              <wp:simplePos x="0" y="0"/>
              <wp:positionH relativeFrom="page">
                <wp:posOffset>3716020</wp:posOffset>
              </wp:positionH>
              <wp:positionV relativeFrom="page">
                <wp:posOffset>8958580</wp:posOffset>
              </wp:positionV>
              <wp:extent cx="124460" cy="188595"/>
              <wp:effectExtent l="1270" t="0" r="0" b="0"/>
              <wp:wrapNone/>
              <wp:docPr id="5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24" w:rsidRDefault="00DC21EB">
                          <w:pPr>
                            <w:spacing w:before="12"/>
                            <w:ind w:left="40"/>
                            <w:rPr>
                              <w:sz w:val="23"/>
                            </w:rPr>
                          </w:pPr>
                          <w:r>
                            <w:fldChar w:fldCharType="begin"/>
                          </w:r>
                          <w:r>
                            <w:rPr>
                              <w:sz w:val="23"/>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292.6pt;margin-top:705.4pt;width:9.8pt;height:14.85pt;z-index:-43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gTjrwIAALE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" filled="f" stroked="f">
              <v:textbox inset="0,0,0,0">
                <w:txbxContent>
                  <w:p w:rsidR="00135E24" w:rsidRDefault="00DC21EB">
                    <w:pPr>
                      <w:spacing w:before="12"/>
                      <w:ind w:left="40"/>
                      <w:rPr>
                        <w:sz w:val="23"/>
                      </w:rPr>
                    </w:pPr>
                    <w:r>
                      <w:fldChar w:fldCharType="begin"/>
                    </w:r>
                    <w:r>
                      <w:rPr>
                        <w:sz w:val="23"/>
                      </w:rPr>
                      <w:instrText xml:space="preserve"> PAGE </w:instrText>
                    </w:r>
                    <w:r>
                      <w:fldChar w:fldCharType="separate"/>
                    </w:r>
                    <w:r>
                      <w:t>1</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E24" w:rsidRDefault="00B24C3C">
    <w:pPr>
      <w:pStyle w:val="Textoindependiente"/>
      <w:spacing w:line="14" w:lineRule="auto"/>
      <w:rPr>
        <w:sz w:val="20"/>
      </w:rPr>
    </w:pPr>
    <w:r>
      <w:rPr>
        <w:noProof/>
      </w:rPr>
      <mc:AlternateContent>
        <mc:Choice Requires="wps">
          <w:drawing>
            <wp:anchor distT="0" distB="0" distL="114300" distR="114300" simplePos="0" relativeHeight="1360" behindDoc="0" locked="0" layoutInCell="1" allowOverlap="1">
              <wp:simplePos x="0" y="0"/>
              <wp:positionH relativeFrom="page">
                <wp:posOffset>138430</wp:posOffset>
              </wp:positionH>
              <wp:positionV relativeFrom="page">
                <wp:posOffset>9725025</wp:posOffset>
              </wp:positionV>
              <wp:extent cx="6553200" cy="711200"/>
              <wp:effectExtent l="0" t="0" r="4445" b="3175"/>
              <wp:wrapNone/>
              <wp:docPr id="4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5135"/>
                            <w:gridCol w:w="1027"/>
                            <w:gridCol w:w="2074"/>
                          </w:tblGrid>
                          <w:tr w:rsidR="00135E24">
                            <w:trPr>
                              <w:trHeight w:val="230"/>
                            </w:trPr>
                            <w:tc>
                              <w:tcPr>
                                <w:tcW w:w="2069" w:type="dxa"/>
                                <w:shd w:val="clear" w:color="auto" w:fill="CCCCCC"/>
                              </w:tcPr>
                              <w:p w:rsidR="00135E24" w:rsidRDefault="00DC21EB">
                                <w:pPr>
                                  <w:pStyle w:val="TableParagraph"/>
                                  <w:spacing w:before="63"/>
                                  <w:jc w:val="center"/>
                                  <w:rPr>
                                    <w:b/>
                                    <w:sz w:val="14"/>
                                  </w:rPr>
                                </w:pPr>
                                <w:r>
                                  <w:rPr>
                                    <w:b/>
                                    <w:w w:val="95"/>
                                    <w:sz w:val="14"/>
                                  </w:rPr>
                                  <w:t>Código Seguro De Verificación:</w:t>
                                </w:r>
                              </w:p>
                            </w:tc>
                            <w:tc>
                              <w:tcPr>
                                <w:tcW w:w="5135" w:type="dxa"/>
                                <w:tcBorders>
                                  <w:bottom w:val="single" w:sz="6" w:space="0" w:color="000000"/>
                                </w:tcBorders>
                              </w:tcPr>
                              <w:p w:rsidR="00135E24" w:rsidRDefault="00DC21EB">
                                <w:pPr>
                                  <w:pStyle w:val="TableParagraph"/>
                                  <w:spacing w:before="78" w:line="132" w:lineRule="exact"/>
                                  <w:ind w:left="1562"/>
                                  <w:rPr>
                                    <w:rFonts w:ascii="Courier New"/>
                                    <w:sz w:val="14"/>
                                  </w:rPr>
                                </w:pPr>
                                <w:r>
                                  <w:rPr>
                                    <w:rFonts w:ascii="Courier New"/>
                                    <w:sz w:val="14"/>
                                  </w:rPr>
                                  <w:t>6Loh/NwqwxsKqJ6kZ</w:t>
                                </w:r>
                                <w:r>
                                  <w:rPr>
                                    <w:rFonts w:ascii="Courier New"/>
                                    <w:sz w:val="14"/>
                                  </w:rPr>
                                  <w:t>pq/tA==</w:t>
                                </w:r>
                              </w:p>
                            </w:tc>
                            <w:tc>
                              <w:tcPr>
                                <w:tcW w:w="1027" w:type="dxa"/>
                                <w:tcBorders>
                                  <w:bottom w:val="single" w:sz="6" w:space="0" w:color="000000"/>
                                </w:tcBorders>
                                <w:shd w:val="clear" w:color="auto" w:fill="CCCCCC"/>
                              </w:tcPr>
                              <w:p w:rsidR="00135E24" w:rsidRDefault="00DC21EB">
                                <w:pPr>
                                  <w:pStyle w:val="TableParagraph"/>
                                  <w:spacing w:before="63"/>
                                  <w:ind w:left="298"/>
                                  <w:rPr>
                                    <w:b/>
                                    <w:sz w:val="14"/>
                                  </w:rPr>
                                </w:pPr>
                                <w:r>
                                  <w:rPr>
                                    <w:b/>
                                    <w:sz w:val="14"/>
                                  </w:rPr>
                                  <w:t>Estado</w:t>
                                </w:r>
                              </w:p>
                            </w:tc>
                            <w:tc>
                              <w:tcPr>
                                <w:tcW w:w="2074" w:type="dxa"/>
                                <w:tcBorders>
                                  <w:bottom w:val="single" w:sz="6" w:space="0" w:color="000000"/>
                                </w:tcBorders>
                                <w:shd w:val="clear" w:color="auto" w:fill="CCCCCC"/>
                              </w:tcPr>
                              <w:p w:rsidR="00135E24" w:rsidRDefault="00DC21EB">
                                <w:pPr>
                                  <w:pStyle w:val="TableParagraph"/>
                                  <w:spacing w:before="63"/>
                                  <w:ind w:left="367" w:right="370"/>
                                  <w:jc w:val="center"/>
                                  <w:rPr>
                                    <w:b/>
                                    <w:sz w:val="14"/>
                                  </w:rPr>
                                </w:pPr>
                                <w:r>
                                  <w:rPr>
                                    <w:b/>
                                    <w:sz w:val="14"/>
                                  </w:rPr>
                                  <w:t>Fecha y hora</w:t>
                                </w:r>
                              </w:p>
                            </w:tc>
                          </w:tr>
                          <w:tr w:rsidR="00135E24">
                            <w:trPr>
                              <w:trHeight w:val="205"/>
                            </w:trPr>
                            <w:tc>
                              <w:tcPr>
                                <w:tcW w:w="2069" w:type="dxa"/>
                                <w:shd w:val="clear" w:color="auto" w:fill="CCCCCC"/>
                              </w:tcPr>
                              <w:p w:rsidR="00135E24" w:rsidRDefault="00DC21EB">
                                <w:pPr>
                                  <w:pStyle w:val="TableParagraph"/>
                                  <w:jc w:val="center"/>
                                  <w:rPr>
                                    <w:b/>
                                    <w:sz w:val="14"/>
                                  </w:rPr>
                                </w:pPr>
                                <w:r>
                                  <w:rPr>
                                    <w:b/>
                                    <w:sz w:val="14"/>
                                  </w:rPr>
                                  <w:t>Firmado Por</w:t>
                                </w:r>
                              </w:p>
                            </w:tc>
                            <w:tc>
                              <w:tcPr>
                                <w:tcW w:w="5135" w:type="dxa"/>
                                <w:tcBorders>
                                  <w:top w:val="single" w:sz="6" w:space="0" w:color="000000"/>
                                </w:tcBorders>
                              </w:tcPr>
                              <w:p w:rsidR="00135E24" w:rsidRDefault="00DC21EB">
                                <w:pPr>
                                  <w:pStyle w:val="TableParagraph"/>
                                  <w:ind w:left="42"/>
                                  <w:rPr>
                                    <w:sz w:val="14"/>
                                  </w:rPr>
                                </w:pPr>
                                <w:r>
                                  <w:rPr>
                                    <w:sz w:val="14"/>
                                  </w:rPr>
                                  <w:t>Rafael De La Fe Haro</w:t>
                                </w:r>
                              </w:p>
                            </w:tc>
                            <w:tc>
                              <w:tcPr>
                                <w:tcW w:w="1027" w:type="dxa"/>
                                <w:tcBorders>
                                  <w:top w:val="single" w:sz="6" w:space="0" w:color="000000"/>
                                </w:tcBorders>
                              </w:tcPr>
                              <w:p w:rsidR="00135E24" w:rsidRDefault="00DC21EB">
                                <w:pPr>
                                  <w:pStyle w:val="TableParagraph"/>
                                  <w:ind w:left="259"/>
                                  <w:rPr>
                                    <w:sz w:val="14"/>
                                  </w:rPr>
                                </w:pPr>
                                <w:r>
                                  <w:rPr>
                                    <w:sz w:val="14"/>
                                  </w:rPr>
                                  <w:t>Firmado</w:t>
                                </w:r>
                              </w:p>
                            </w:tc>
                            <w:tc>
                              <w:tcPr>
                                <w:tcW w:w="2074" w:type="dxa"/>
                                <w:tcBorders>
                                  <w:top w:val="single" w:sz="6" w:space="0" w:color="000000"/>
                                </w:tcBorders>
                              </w:tcPr>
                              <w:p w:rsidR="00135E24" w:rsidRDefault="00DC21EB">
                                <w:pPr>
                                  <w:pStyle w:val="TableParagraph"/>
                                  <w:ind w:left="368" w:right="370"/>
                                  <w:jc w:val="center"/>
                                  <w:rPr>
                                    <w:sz w:val="14"/>
                                  </w:rPr>
                                </w:pPr>
                                <w:r>
                                  <w:rPr>
                                    <w:sz w:val="14"/>
                                  </w:rPr>
                                  <w:t>04/10/2018 21:47:45</w:t>
                                </w:r>
                              </w:p>
                            </w:tc>
                          </w:tr>
                          <w:tr w:rsidR="00135E24">
                            <w:trPr>
                              <w:trHeight w:val="210"/>
                            </w:trPr>
                            <w:tc>
                              <w:tcPr>
                                <w:tcW w:w="2069" w:type="dxa"/>
                                <w:shd w:val="clear" w:color="auto" w:fill="CCCCCC"/>
                              </w:tcPr>
                              <w:p w:rsidR="00135E24" w:rsidRDefault="00DC21EB">
                                <w:pPr>
                                  <w:pStyle w:val="TableParagraph"/>
                                  <w:spacing w:before="43"/>
                                  <w:jc w:val="center"/>
                                  <w:rPr>
                                    <w:b/>
                                    <w:sz w:val="14"/>
                                  </w:rPr>
                                </w:pPr>
                                <w:r>
                                  <w:rPr>
                                    <w:b/>
                                    <w:sz w:val="14"/>
                                  </w:rPr>
                                  <w:t>Observaciones</w:t>
                                </w:r>
                              </w:p>
                            </w:tc>
                            <w:tc>
                              <w:tcPr>
                                <w:tcW w:w="5135" w:type="dxa"/>
                              </w:tcPr>
                              <w:p w:rsidR="00135E24" w:rsidRDefault="00135E24">
                                <w:pPr>
                                  <w:pStyle w:val="TableParagraph"/>
                                  <w:spacing w:before="0" w:line="240" w:lineRule="auto"/>
                                  <w:ind w:left="0"/>
                                  <w:rPr>
                                    <w:rFonts w:ascii="Times New Roman"/>
                                    <w:sz w:val="14"/>
                                  </w:rPr>
                                </w:pPr>
                              </w:p>
                            </w:tc>
                            <w:tc>
                              <w:tcPr>
                                <w:tcW w:w="1027" w:type="dxa"/>
                                <w:shd w:val="clear" w:color="auto" w:fill="CCCCCC"/>
                              </w:tcPr>
                              <w:p w:rsidR="00135E24" w:rsidRDefault="00DC21EB">
                                <w:pPr>
                                  <w:pStyle w:val="TableParagraph"/>
                                  <w:spacing w:before="43"/>
                                  <w:ind w:left="298"/>
                                  <w:rPr>
                                    <w:b/>
                                    <w:sz w:val="14"/>
                                  </w:rPr>
                                </w:pPr>
                                <w:r>
                                  <w:rPr>
                                    <w:b/>
                                    <w:sz w:val="14"/>
                                  </w:rPr>
                                  <w:t>Página</w:t>
                                </w:r>
                              </w:p>
                            </w:tc>
                            <w:tc>
                              <w:tcPr>
                                <w:tcW w:w="2074" w:type="dxa"/>
                              </w:tcPr>
                              <w:p w:rsidR="00135E24" w:rsidRDefault="00DC21EB">
                                <w:pPr>
                                  <w:pStyle w:val="TableParagraph"/>
                                  <w:spacing w:before="43"/>
                                  <w:ind w:left="367" w:right="370"/>
                                  <w:jc w:val="center"/>
                                  <w:rPr>
                                    <w:sz w:val="14"/>
                                  </w:rPr>
                                </w:pPr>
                                <w:r>
                                  <w:rPr>
                                    <w:sz w:val="14"/>
                                  </w:rPr>
                                  <w:t>12/21</w:t>
                                </w:r>
                              </w:p>
                            </w:tc>
                          </w:tr>
                          <w:tr w:rsidR="00135E24">
                            <w:trPr>
                              <w:trHeight w:val="420"/>
                            </w:trPr>
                            <w:tc>
                              <w:tcPr>
                                <w:tcW w:w="2069" w:type="dxa"/>
                                <w:shd w:val="clear" w:color="auto" w:fill="CCCCCC"/>
                              </w:tcPr>
                              <w:p w:rsidR="00135E24" w:rsidRDefault="00DC21EB">
                                <w:pPr>
                                  <w:pStyle w:val="TableParagraph"/>
                                  <w:spacing w:before="43" w:line="240" w:lineRule="auto"/>
                                  <w:jc w:val="center"/>
                                  <w:rPr>
                                    <w:b/>
                                    <w:sz w:val="14"/>
                                  </w:rPr>
                                </w:pPr>
                                <w:r>
                                  <w:rPr>
                                    <w:b/>
                                    <w:sz w:val="14"/>
                                  </w:rPr>
                                  <w:t>Url De Verificación</w:t>
                                </w:r>
                              </w:p>
                            </w:tc>
                            <w:tc>
                              <w:tcPr>
                                <w:tcW w:w="8236" w:type="dxa"/>
                                <w:gridSpan w:val="3"/>
                              </w:tcPr>
                              <w:p w:rsidR="00135E24" w:rsidRDefault="00DC21EB">
                                <w:pPr>
                                  <w:pStyle w:val="TableParagraph"/>
                                  <w:spacing w:before="58" w:line="240" w:lineRule="auto"/>
                                  <w:ind w:left="1128"/>
                                  <w:rPr>
                                    <w:rFonts w:ascii="Courier New"/>
                                    <w:sz w:val="14"/>
                                  </w:rPr>
                                </w:pPr>
                                <w:hyperlink r:id="rId1">
                                  <w:r>
                                    <w:rPr>
                                      <w:rFonts w:ascii="Courier New"/>
                                      <w:sz w:val="14"/>
                                    </w:rPr>
                                    <w:t>https://portal.dipusevilla.es/vfirmaAytos/code/6Loh/NwqwxsKqJ6kZpq/tA==</w:t>
                                  </w:r>
                                </w:hyperlink>
                              </w:p>
                            </w:tc>
                          </w:tr>
                        </w:tbl>
                        <w:p w:rsidR="00135E24" w:rsidRDefault="00135E24">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4" type="#_x0000_t202" style="position:absolute;margin-left:10.9pt;margin-top:765.75pt;width:516pt;height:56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fIsAIAALM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5135"/>
                      <w:gridCol w:w="1027"/>
                      <w:gridCol w:w="2074"/>
                    </w:tblGrid>
                    <w:tr w:rsidR="00135E24">
                      <w:trPr>
                        <w:trHeight w:val="230"/>
                      </w:trPr>
                      <w:tc>
                        <w:tcPr>
                          <w:tcW w:w="2069" w:type="dxa"/>
                          <w:shd w:val="clear" w:color="auto" w:fill="CCCCCC"/>
                        </w:tcPr>
                        <w:p w:rsidR="00135E24" w:rsidRDefault="00DC21EB">
                          <w:pPr>
                            <w:pStyle w:val="TableParagraph"/>
                            <w:spacing w:before="63"/>
                            <w:jc w:val="center"/>
                            <w:rPr>
                              <w:b/>
                              <w:sz w:val="14"/>
                            </w:rPr>
                          </w:pPr>
                          <w:r>
                            <w:rPr>
                              <w:b/>
                              <w:w w:val="95"/>
                              <w:sz w:val="14"/>
                            </w:rPr>
                            <w:t>Código Seguro De Verificación:</w:t>
                          </w:r>
                        </w:p>
                      </w:tc>
                      <w:tc>
                        <w:tcPr>
                          <w:tcW w:w="5135" w:type="dxa"/>
                          <w:tcBorders>
                            <w:bottom w:val="single" w:sz="6" w:space="0" w:color="000000"/>
                          </w:tcBorders>
                        </w:tcPr>
                        <w:p w:rsidR="00135E24" w:rsidRDefault="00DC21EB">
                          <w:pPr>
                            <w:pStyle w:val="TableParagraph"/>
                            <w:spacing w:before="78" w:line="132" w:lineRule="exact"/>
                            <w:ind w:left="1562"/>
                            <w:rPr>
                              <w:rFonts w:ascii="Courier New"/>
                              <w:sz w:val="14"/>
                            </w:rPr>
                          </w:pPr>
                          <w:r>
                            <w:rPr>
                              <w:rFonts w:ascii="Courier New"/>
                              <w:sz w:val="14"/>
                            </w:rPr>
                            <w:t>6Loh/NwqwxsKqJ6kZ</w:t>
                          </w:r>
                          <w:r>
                            <w:rPr>
                              <w:rFonts w:ascii="Courier New"/>
                              <w:sz w:val="14"/>
                            </w:rPr>
                            <w:t>pq/tA==</w:t>
                          </w:r>
                        </w:p>
                      </w:tc>
                      <w:tc>
                        <w:tcPr>
                          <w:tcW w:w="1027" w:type="dxa"/>
                          <w:tcBorders>
                            <w:bottom w:val="single" w:sz="6" w:space="0" w:color="000000"/>
                          </w:tcBorders>
                          <w:shd w:val="clear" w:color="auto" w:fill="CCCCCC"/>
                        </w:tcPr>
                        <w:p w:rsidR="00135E24" w:rsidRDefault="00DC21EB">
                          <w:pPr>
                            <w:pStyle w:val="TableParagraph"/>
                            <w:spacing w:before="63"/>
                            <w:ind w:left="298"/>
                            <w:rPr>
                              <w:b/>
                              <w:sz w:val="14"/>
                            </w:rPr>
                          </w:pPr>
                          <w:r>
                            <w:rPr>
                              <w:b/>
                              <w:sz w:val="14"/>
                            </w:rPr>
                            <w:t>Estado</w:t>
                          </w:r>
                        </w:p>
                      </w:tc>
                      <w:tc>
                        <w:tcPr>
                          <w:tcW w:w="2074" w:type="dxa"/>
                          <w:tcBorders>
                            <w:bottom w:val="single" w:sz="6" w:space="0" w:color="000000"/>
                          </w:tcBorders>
                          <w:shd w:val="clear" w:color="auto" w:fill="CCCCCC"/>
                        </w:tcPr>
                        <w:p w:rsidR="00135E24" w:rsidRDefault="00DC21EB">
                          <w:pPr>
                            <w:pStyle w:val="TableParagraph"/>
                            <w:spacing w:before="63"/>
                            <w:ind w:left="367" w:right="370"/>
                            <w:jc w:val="center"/>
                            <w:rPr>
                              <w:b/>
                              <w:sz w:val="14"/>
                            </w:rPr>
                          </w:pPr>
                          <w:r>
                            <w:rPr>
                              <w:b/>
                              <w:sz w:val="14"/>
                            </w:rPr>
                            <w:t>Fecha y hora</w:t>
                          </w:r>
                        </w:p>
                      </w:tc>
                    </w:tr>
                    <w:tr w:rsidR="00135E24">
                      <w:trPr>
                        <w:trHeight w:val="205"/>
                      </w:trPr>
                      <w:tc>
                        <w:tcPr>
                          <w:tcW w:w="2069" w:type="dxa"/>
                          <w:shd w:val="clear" w:color="auto" w:fill="CCCCCC"/>
                        </w:tcPr>
                        <w:p w:rsidR="00135E24" w:rsidRDefault="00DC21EB">
                          <w:pPr>
                            <w:pStyle w:val="TableParagraph"/>
                            <w:jc w:val="center"/>
                            <w:rPr>
                              <w:b/>
                              <w:sz w:val="14"/>
                            </w:rPr>
                          </w:pPr>
                          <w:r>
                            <w:rPr>
                              <w:b/>
                              <w:sz w:val="14"/>
                            </w:rPr>
                            <w:t>Firmado Por</w:t>
                          </w:r>
                        </w:p>
                      </w:tc>
                      <w:tc>
                        <w:tcPr>
                          <w:tcW w:w="5135" w:type="dxa"/>
                          <w:tcBorders>
                            <w:top w:val="single" w:sz="6" w:space="0" w:color="000000"/>
                          </w:tcBorders>
                        </w:tcPr>
                        <w:p w:rsidR="00135E24" w:rsidRDefault="00DC21EB">
                          <w:pPr>
                            <w:pStyle w:val="TableParagraph"/>
                            <w:ind w:left="42"/>
                            <w:rPr>
                              <w:sz w:val="14"/>
                            </w:rPr>
                          </w:pPr>
                          <w:r>
                            <w:rPr>
                              <w:sz w:val="14"/>
                            </w:rPr>
                            <w:t>Rafael De La Fe Haro</w:t>
                          </w:r>
                        </w:p>
                      </w:tc>
                      <w:tc>
                        <w:tcPr>
                          <w:tcW w:w="1027" w:type="dxa"/>
                          <w:tcBorders>
                            <w:top w:val="single" w:sz="6" w:space="0" w:color="000000"/>
                          </w:tcBorders>
                        </w:tcPr>
                        <w:p w:rsidR="00135E24" w:rsidRDefault="00DC21EB">
                          <w:pPr>
                            <w:pStyle w:val="TableParagraph"/>
                            <w:ind w:left="259"/>
                            <w:rPr>
                              <w:sz w:val="14"/>
                            </w:rPr>
                          </w:pPr>
                          <w:r>
                            <w:rPr>
                              <w:sz w:val="14"/>
                            </w:rPr>
                            <w:t>Firmado</w:t>
                          </w:r>
                        </w:p>
                      </w:tc>
                      <w:tc>
                        <w:tcPr>
                          <w:tcW w:w="2074" w:type="dxa"/>
                          <w:tcBorders>
                            <w:top w:val="single" w:sz="6" w:space="0" w:color="000000"/>
                          </w:tcBorders>
                        </w:tcPr>
                        <w:p w:rsidR="00135E24" w:rsidRDefault="00DC21EB">
                          <w:pPr>
                            <w:pStyle w:val="TableParagraph"/>
                            <w:ind w:left="368" w:right="370"/>
                            <w:jc w:val="center"/>
                            <w:rPr>
                              <w:sz w:val="14"/>
                            </w:rPr>
                          </w:pPr>
                          <w:r>
                            <w:rPr>
                              <w:sz w:val="14"/>
                            </w:rPr>
                            <w:t>04/10/2018 21:47:45</w:t>
                          </w:r>
                        </w:p>
                      </w:tc>
                    </w:tr>
                    <w:tr w:rsidR="00135E24">
                      <w:trPr>
                        <w:trHeight w:val="210"/>
                      </w:trPr>
                      <w:tc>
                        <w:tcPr>
                          <w:tcW w:w="2069" w:type="dxa"/>
                          <w:shd w:val="clear" w:color="auto" w:fill="CCCCCC"/>
                        </w:tcPr>
                        <w:p w:rsidR="00135E24" w:rsidRDefault="00DC21EB">
                          <w:pPr>
                            <w:pStyle w:val="TableParagraph"/>
                            <w:spacing w:before="43"/>
                            <w:jc w:val="center"/>
                            <w:rPr>
                              <w:b/>
                              <w:sz w:val="14"/>
                            </w:rPr>
                          </w:pPr>
                          <w:r>
                            <w:rPr>
                              <w:b/>
                              <w:sz w:val="14"/>
                            </w:rPr>
                            <w:t>Observaciones</w:t>
                          </w:r>
                        </w:p>
                      </w:tc>
                      <w:tc>
                        <w:tcPr>
                          <w:tcW w:w="5135" w:type="dxa"/>
                        </w:tcPr>
                        <w:p w:rsidR="00135E24" w:rsidRDefault="00135E24">
                          <w:pPr>
                            <w:pStyle w:val="TableParagraph"/>
                            <w:spacing w:before="0" w:line="240" w:lineRule="auto"/>
                            <w:ind w:left="0"/>
                            <w:rPr>
                              <w:rFonts w:ascii="Times New Roman"/>
                              <w:sz w:val="14"/>
                            </w:rPr>
                          </w:pPr>
                        </w:p>
                      </w:tc>
                      <w:tc>
                        <w:tcPr>
                          <w:tcW w:w="1027" w:type="dxa"/>
                          <w:shd w:val="clear" w:color="auto" w:fill="CCCCCC"/>
                        </w:tcPr>
                        <w:p w:rsidR="00135E24" w:rsidRDefault="00DC21EB">
                          <w:pPr>
                            <w:pStyle w:val="TableParagraph"/>
                            <w:spacing w:before="43"/>
                            <w:ind w:left="298"/>
                            <w:rPr>
                              <w:b/>
                              <w:sz w:val="14"/>
                            </w:rPr>
                          </w:pPr>
                          <w:r>
                            <w:rPr>
                              <w:b/>
                              <w:sz w:val="14"/>
                            </w:rPr>
                            <w:t>Página</w:t>
                          </w:r>
                        </w:p>
                      </w:tc>
                      <w:tc>
                        <w:tcPr>
                          <w:tcW w:w="2074" w:type="dxa"/>
                        </w:tcPr>
                        <w:p w:rsidR="00135E24" w:rsidRDefault="00DC21EB">
                          <w:pPr>
                            <w:pStyle w:val="TableParagraph"/>
                            <w:spacing w:before="43"/>
                            <w:ind w:left="367" w:right="370"/>
                            <w:jc w:val="center"/>
                            <w:rPr>
                              <w:sz w:val="14"/>
                            </w:rPr>
                          </w:pPr>
                          <w:r>
                            <w:rPr>
                              <w:sz w:val="14"/>
                            </w:rPr>
                            <w:t>12/21</w:t>
                          </w:r>
                        </w:p>
                      </w:tc>
                    </w:tr>
                    <w:tr w:rsidR="00135E24">
                      <w:trPr>
                        <w:trHeight w:val="420"/>
                      </w:trPr>
                      <w:tc>
                        <w:tcPr>
                          <w:tcW w:w="2069" w:type="dxa"/>
                          <w:shd w:val="clear" w:color="auto" w:fill="CCCCCC"/>
                        </w:tcPr>
                        <w:p w:rsidR="00135E24" w:rsidRDefault="00DC21EB">
                          <w:pPr>
                            <w:pStyle w:val="TableParagraph"/>
                            <w:spacing w:before="43" w:line="240" w:lineRule="auto"/>
                            <w:jc w:val="center"/>
                            <w:rPr>
                              <w:b/>
                              <w:sz w:val="14"/>
                            </w:rPr>
                          </w:pPr>
                          <w:r>
                            <w:rPr>
                              <w:b/>
                              <w:sz w:val="14"/>
                            </w:rPr>
                            <w:t>Url De Verificación</w:t>
                          </w:r>
                        </w:p>
                      </w:tc>
                      <w:tc>
                        <w:tcPr>
                          <w:tcW w:w="8236" w:type="dxa"/>
                          <w:gridSpan w:val="3"/>
                        </w:tcPr>
                        <w:p w:rsidR="00135E24" w:rsidRDefault="00DC21EB">
                          <w:pPr>
                            <w:pStyle w:val="TableParagraph"/>
                            <w:spacing w:before="58" w:line="240" w:lineRule="auto"/>
                            <w:ind w:left="1128"/>
                            <w:rPr>
                              <w:rFonts w:ascii="Courier New"/>
                              <w:sz w:val="14"/>
                            </w:rPr>
                          </w:pPr>
                          <w:hyperlink r:id="rId2">
                            <w:r>
                              <w:rPr>
                                <w:rFonts w:ascii="Courier New"/>
                                <w:sz w:val="14"/>
                              </w:rPr>
                              <w:t>https://portal.dipusevilla.es/vfirmaAytos/code/6Loh/NwqwxsKqJ6kZpq/tA==</w:t>
                            </w:r>
                          </w:hyperlink>
                        </w:p>
                      </w:tc>
                    </w:tr>
                  </w:tbl>
                  <w:p w:rsidR="00135E24" w:rsidRDefault="00135E24">
                    <w:pPr>
                      <w:pStyle w:val="Textoindependiente"/>
                    </w:pPr>
                  </w:p>
                </w:txbxContent>
              </v:textbox>
              <w10:wrap anchorx="page" anchory="page"/>
            </v:shape>
          </w:pict>
        </mc:Fallback>
      </mc:AlternateContent>
    </w:r>
    <w:r w:rsidR="00DC21EB">
      <w:rPr>
        <w:noProof/>
      </w:rPr>
      <w:drawing>
        <wp:anchor distT="0" distB="0" distL="0" distR="0" simplePos="0" relativeHeight="268392335" behindDoc="1" locked="0" layoutInCell="1" allowOverlap="1">
          <wp:simplePos x="0" y="0"/>
          <wp:positionH relativeFrom="page">
            <wp:posOffset>6696075</wp:posOffset>
          </wp:positionH>
          <wp:positionV relativeFrom="page">
            <wp:posOffset>9712325</wp:posOffset>
          </wp:positionV>
          <wp:extent cx="736600" cy="736600"/>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3" cstate="print"/>
                  <a:stretch>
                    <a:fillRect/>
                  </a:stretch>
                </pic:blipFill>
                <pic:spPr>
                  <a:xfrm>
                    <a:off x="0" y="0"/>
                    <a:ext cx="736600" cy="736600"/>
                  </a:xfrm>
                  <a:prstGeom prst="rect">
                    <a:avLst/>
                  </a:prstGeom>
                </pic:spPr>
              </pic:pic>
            </a:graphicData>
          </a:graphic>
        </wp:anchor>
      </w:drawing>
    </w:r>
    <w:r>
      <w:rPr>
        <w:noProof/>
      </w:rPr>
      <mc:AlternateContent>
        <mc:Choice Requires="wps">
          <w:drawing>
            <wp:anchor distT="0" distB="0" distL="114300" distR="114300" simplePos="0" relativeHeight="503273384" behindDoc="1" locked="0" layoutInCell="1" allowOverlap="1">
              <wp:simplePos x="0" y="0"/>
              <wp:positionH relativeFrom="page">
                <wp:posOffset>3679190</wp:posOffset>
              </wp:positionH>
              <wp:positionV relativeFrom="page">
                <wp:posOffset>8958580</wp:posOffset>
              </wp:positionV>
              <wp:extent cx="198120" cy="188595"/>
              <wp:effectExtent l="2540" t="0" r="0" b="0"/>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24" w:rsidRDefault="00DC21EB">
                          <w:pPr>
                            <w:spacing w:before="12"/>
                            <w:ind w:left="40"/>
                            <w:rPr>
                              <w:sz w:val="23"/>
                            </w:rPr>
                          </w:pPr>
                          <w:r>
                            <w:fldChar w:fldCharType="begin"/>
                          </w:r>
                          <w:r>
                            <w:rPr>
                              <w:sz w:val="23"/>
                            </w:rP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5" type="#_x0000_t202" style="position:absolute;margin-left:289.7pt;margin-top:705.4pt;width:15.6pt;height:14.85pt;z-index:-43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" filled="f" stroked="f">
              <v:textbox inset="0,0,0,0">
                <w:txbxContent>
                  <w:p w:rsidR="00135E24" w:rsidRDefault="00DC21EB">
                    <w:pPr>
                      <w:spacing w:before="12"/>
                      <w:ind w:left="40"/>
                      <w:rPr>
                        <w:sz w:val="23"/>
                      </w:rPr>
                    </w:pPr>
                    <w:r>
                      <w:fldChar w:fldCharType="begin"/>
                    </w:r>
                    <w:r>
                      <w:rPr>
                        <w:sz w:val="23"/>
                      </w:rPr>
                      <w:instrText xml:space="preserve"> PAGE </w:instrText>
                    </w:r>
                    <w:r>
                      <w:fldChar w:fldCharType="separate"/>
                    </w:r>
                    <w:r>
                      <w:t>12</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E24" w:rsidRDefault="00B24C3C">
    <w:pPr>
      <w:pStyle w:val="Textoindependiente"/>
      <w:spacing w:line="14" w:lineRule="auto"/>
      <w:rPr>
        <w:sz w:val="20"/>
      </w:rPr>
    </w:pPr>
    <w:r>
      <w:rPr>
        <w:noProof/>
      </w:rPr>
      <mc:AlternateContent>
        <mc:Choice Requires="wps">
          <w:drawing>
            <wp:anchor distT="0" distB="0" distL="114300" distR="114300" simplePos="0" relativeHeight="1384" behindDoc="0" locked="0" layoutInCell="1" allowOverlap="1">
              <wp:simplePos x="0" y="0"/>
              <wp:positionH relativeFrom="page">
                <wp:posOffset>138430</wp:posOffset>
              </wp:positionH>
              <wp:positionV relativeFrom="page">
                <wp:posOffset>9725025</wp:posOffset>
              </wp:positionV>
              <wp:extent cx="6553200" cy="711200"/>
              <wp:effectExtent l="0" t="0" r="4445" b="3175"/>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5135"/>
                            <w:gridCol w:w="1027"/>
                            <w:gridCol w:w="2074"/>
                          </w:tblGrid>
                          <w:tr w:rsidR="00135E24">
                            <w:trPr>
                              <w:trHeight w:val="230"/>
                            </w:trPr>
                            <w:tc>
                              <w:tcPr>
                                <w:tcW w:w="2069" w:type="dxa"/>
                                <w:shd w:val="clear" w:color="auto" w:fill="CCCCCC"/>
                              </w:tcPr>
                              <w:p w:rsidR="00135E24" w:rsidRDefault="00DC21EB">
                                <w:pPr>
                                  <w:pStyle w:val="TableParagraph"/>
                                  <w:spacing w:before="63"/>
                                  <w:jc w:val="center"/>
                                  <w:rPr>
                                    <w:b/>
                                    <w:sz w:val="14"/>
                                  </w:rPr>
                                </w:pPr>
                                <w:r>
                                  <w:rPr>
                                    <w:b/>
                                    <w:w w:val="95"/>
                                    <w:sz w:val="14"/>
                                  </w:rPr>
                                  <w:t>Código Seguro De Verificación:</w:t>
                                </w:r>
                              </w:p>
                            </w:tc>
                            <w:tc>
                              <w:tcPr>
                                <w:tcW w:w="5135" w:type="dxa"/>
                                <w:tcBorders>
                                  <w:bottom w:val="single" w:sz="6" w:space="0" w:color="000000"/>
                                </w:tcBorders>
                              </w:tcPr>
                              <w:p w:rsidR="00135E24" w:rsidRDefault="00DC21EB">
                                <w:pPr>
                                  <w:pStyle w:val="TableParagraph"/>
                                  <w:spacing w:before="78" w:line="132" w:lineRule="exact"/>
                                  <w:ind w:left="1562"/>
                                  <w:rPr>
                                    <w:rFonts w:ascii="Courier New"/>
                                    <w:sz w:val="14"/>
                                  </w:rPr>
                                </w:pPr>
                                <w:r>
                                  <w:rPr>
                                    <w:rFonts w:ascii="Courier New"/>
                                    <w:sz w:val="14"/>
                                  </w:rPr>
                                  <w:t>6Loh/NwqwxsKqJ6kZpq/tA==</w:t>
                                </w:r>
                              </w:p>
                            </w:tc>
                            <w:tc>
                              <w:tcPr>
                                <w:tcW w:w="1027" w:type="dxa"/>
                                <w:tcBorders>
                                  <w:bottom w:val="single" w:sz="6" w:space="0" w:color="000000"/>
                                </w:tcBorders>
                                <w:shd w:val="clear" w:color="auto" w:fill="CCCCCC"/>
                              </w:tcPr>
                              <w:p w:rsidR="00135E24" w:rsidRDefault="00DC21EB">
                                <w:pPr>
                                  <w:pStyle w:val="TableParagraph"/>
                                  <w:spacing w:before="63"/>
                                  <w:ind w:left="298"/>
                                  <w:rPr>
                                    <w:b/>
                                    <w:sz w:val="14"/>
                                  </w:rPr>
                                </w:pPr>
                                <w:r>
                                  <w:rPr>
                                    <w:b/>
                                    <w:sz w:val="14"/>
                                  </w:rPr>
                                  <w:t>Estado</w:t>
                                </w:r>
                              </w:p>
                            </w:tc>
                            <w:tc>
                              <w:tcPr>
                                <w:tcW w:w="2074" w:type="dxa"/>
                                <w:tcBorders>
                                  <w:bottom w:val="single" w:sz="6" w:space="0" w:color="000000"/>
                                </w:tcBorders>
                                <w:shd w:val="clear" w:color="auto" w:fill="CCCCCC"/>
                              </w:tcPr>
                              <w:p w:rsidR="00135E24" w:rsidRDefault="00DC21EB">
                                <w:pPr>
                                  <w:pStyle w:val="TableParagraph"/>
                                  <w:spacing w:before="63"/>
                                  <w:ind w:left="367" w:right="370"/>
                                  <w:jc w:val="center"/>
                                  <w:rPr>
                                    <w:b/>
                                    <w:sz w:val="14"/>
                                  </w:rPr>
                                </w:pPr>
                                <w:r>
                                  <w:rPr>
                                    <w:b/>
                                    <w:sz w:val="14"/>
                                  </w:rPr>
                                  <w:t>Fecha y hora</w:t>
                                </w:r>
                              </w:p>
                            </w:tc>
                          </w:tr>
                          <w:tr w:rsidR="00135E24">
                            <w:trPr>
                              <w:trHeight w:val="205"/>
                            </w:trPr>
                            <w:tc>
                              <w:tcPr>
                                <w:tcW w:w="2069" w:type="dxa"/>
                                <w:shd w:val="clear" w:color="auto" w:fill="CCCCCC"/>
                              </w:tcPr>
                              <w:p w:rsidR="00135E24" w:rsidRDefault="00DC21EB">
                                <w:pPr>
                                  <w:pStyle w:val="TableParagraph"/>
                                  <w:jc w:val="center"/>
                                  <w:rPr>
                                    <w:b/>
                                    <w:sz w:val="14"/>
                                  </w:rPr>
                                </w:pPr>
                                <w:r>
                                  <w:rPr>
                                    <w:b/>
                                    <w:sz w:val="14"/>
                                  </w:rPr>
                                  <w:t>Firmado Por</w:t>
                                </w:r>
                              </w:p>
                            </w:tc>
                            <w:tc>
                              <w:tcPr>
                                <w:tcW w:w="5135" w:type="dxa"/>
                                <w:tcBorders>
                                  <w:top w:val="single" w:sz="6" w:space="0" w:color="000000"/>
                                </w:tcBorders>
                              </w:tcPr>
                              <w:p w:rsidR="00135E24" w:rsidRDefault="00DC21EB">
                                <w:pPr>
                                  <w:pStyle w:val="TableParagraph"/>
                                  <w:ind w:left="42"/>
                                  <w:rPr>
                                    <w:sz w:val="14"/>
                                  </w:rPr>
                                </w:pPr>
                                <w:r>
                                  <w:rPr>
                                    <w:sz w:val="14"/>
                                  </w:rPr>
                                  <w:t>Rafael De La Fe Haro</w:t>
                                </w:r>
                              </w:p>
                            </w:tc>
                            <w:tc>
                              <w:tcPr>
                                <w:tcW w:w="1027" w:type="dxa"/>
                                <w:tcBorders>
                                  <w:top w:val="single" w:sz="6" w:space="0" w:color="000000"/>
                                </w:tcBorders>
                              </w:tcPr>
                              <w:p w:rsidR="00135E24" w:rsidRDefault="00DC21EB">
                                <w:pPr>
                                  <w:pStyle w:val="TableParagraph"/>
                                  <w:ind w:left="259"/>
                                  <w:rPr>
                                    <w:sz w:val="14"/>
                                  </w:rPr>
                                </w:pPr>
                                <w:r>
                                  <w:rPr>
                                    <w:sz w:val="14"/>
                                  </w:rPr>
                                  <w:t>Firmado</w:t>
                                </w:r>
                              </w:p>
                            </w:tc>
                            <w:tc>
                              <w:tcPr>
                                <w:tcW w:w="2074" w:type="dxa"/>
                                <w:tcBorders>
                                  <w:top w:val="single" w:sz="6" w:space="0" w:color="000000"/>
                                </w:tcBorders>
                              </w:tcPr>
                              <w:p w:rsidR="00135E24" w:rsidRDefault="00DC21EB">
                                <w:pPr>
                                  <w:pStyle w:val="TableParagraph"/>
                                  <w:ind w:left="368" w:right="370"/>
                                  <w:jc w:val="center"/>
                                  <w:rPr>
                                    <w:sz w:val="14"/>
                                  </w:rPr>
                                </w:pPr>
                                <w:r>
                                  <w:rPr>
                                    <w:sz w:val="14"/>
                                  </w:rPr>
                                  <w:t>04/10/2018 21:47:45</w:t>
                                </w:r>
                              </w:p>
                            </w:tc>
                          </w:tr>
                          <w:tr w:rsidR="00135E24">
                            <w:trPr>
                              <w:trHeight w:val="210"/>
                            </w:trPr>
                            <w:tc>
                              <w:tcPr>
                                <w:tcW w:w="2069" w:type="dxa"/>
                                <w:shd w:val="clear" w:color="auto" w:fill="CCCCCC"/>
                              </w:tcPr>
                              <w:p w:rsidR="00135E24" w:rsidRDefault="00DC21EB">
                                <w:pPr>
                                  <w:pStyle w:val="TableParagraph"/>
                                  <w:spacing w:before="43"/>
                                  <w:jc w:val="center"/>
                                  <w:rPr>
                                    <w:b/>
                                    <w:sz w:val="14"/>
                                  </w:rPr>
                                </w:pPr>
                                <w:r>
                                  <w:rPr>
                                    <w:b/>
                                    <w:sz w:val="14"/>
                                  </w:rPr>
                                  <w:t>Observaciones</w:t>
                                </w:r>
                              </w:p>
                            </w:tc>
                            <w:tc>
                              <w:tcPr>
                                <w:tcW w:w="5135" w:type="dxa"/>
                              </w:tcPr>
                              <w:p w:rsidR="00135E24" w:rsidRDefault="00135E24">
                                <w:pPr>
                                  <w:pStyle w:val="TableParagraph"/>
                                  <w:spacing w:before="0" w:line="240" w:lineRule="auto"/>
                                  <w:ind w:left="0"/>
                                  <w:rPr>
                                    <w:rFonts w:ascii="Times New Roman"/>
                                    <w:sz w:val="14"/>
                                  </w:rPr>
                                </w:pPr>
                              </w:p>
                            </w:tc>
                            <w:tc>
                              <w:tcPr>
                                <w:tcW w:w="1027" w:type="dxa"/>
                                <w:shd w:val="clear" w:color="auto" w:fill="CCCCCC"/>
                              </w:tcPr>
                              <w:p w:rsidR="00135E24" w:rsidRDefault="00DC21EB">
                                <w:pPr>
                                  <w:pStyle w:val="TableParagraph"/>
                                  <w:spacing w:before="43"/>
                                  <w:ind w:left="298"/>
                                  <w:rPr>
                                    <w:b/>
                                    <w:sz w:val="14"/>
                                  </w:rPr>
                                </w:pPr>
                                <w:r>
                                  <w:rPr>
                                    <w:b/>
                                    <w:sz w:val="14"/>
                                  </w:rPr>
                                  <w:t>Página</w:t>
                                </w:r>
                              </w:p>
                            </w:tc>
                            <w:tc>
                              <w:tcPr>
                                <w:tcW w:w="2074" w:type="dxa"/>
                              </w:tcPr>
                              <w:p w:rsidR="00135E24" w:rsidRDefault="00DC21EB">
                                <w:pPr>
                                  <w:pStyle w:val="TableParagraph"/>
                                  <w:spacing w:before="43"/>
                                  <w:ind w:left="367" w:right="370"/>
                                  <w:jc w:val="center"/>
                                  <w:rPr>
                                    <w:sz w:val="14"/>
                                  </w:rPr>
                                </w:pPr>
                                <w:r>
                                  <w:rPr>
                                    <w:sz w:val="14"/>
                                  </w:rPr>
                                  <w:t>13/21</w:t>
                                </w:r>
                              </w:p>
                            </w:tc>
                          </w:tr>
                          <w:tr w:rsidR="00135E24">
                            <w:trPr>
                              <w:trHeight w:val="420"/>
                            </w:trPr>
                            <w:tc>
                              <w:tcPr>
                                <w:tcW w:w="2069" w:type="dxa"/>
                                <w:shd w:val="clear" w:color="auto" w:fill="CCCCCC"/>
                              </w:tcPr>
                              <w:p w:rsidR="00135E24" w:rsidRDefault="00DC21EB">
                                <w:pPr>
                                  <w:pStyle w:val="TableParagraph"/>
                                  <w:spacing w:before="43" w:line="240" w:lineRule="auto"/>
                                  <w:jc w:val="center"/>
                                  <w:rPr>
                                    <w:b/>
                                    <w:sz w:val="14"/>
                                  </w:rPr>
                                </w:pPr>
                                <w:r>
                                  <w:rPr>
                                    <w:b/>
                                    <w:sz w:val="14"/>
                                  </w:rPr>
                                  <w:t>Url De Verificación</w:t>
                                </w:r>
                              </w:p>
                            </w:tc>
                            <w:tc>
                              <w:tcPr>
                                <w:tcW w:w="8236" w:type="dxa"/>
                                <w:gridSpan w:val="3"/>
                              </w:tcPr>
                              <w:p w:rsidR="00135E24" w:rsidRDefault="00DC21EB">
                                <w:pPr>
                                  <w:pStyle w:val="TableParagraph"/>
                                  <w:spacing w:before="58" w:line="240" w:lineRule="auto"/>
                                  <w:ind w:left="1128"/>
                                  <w:rPr>
                                    <w:rFonts w:ascii="Courier New"/>
                                    <w:sz w:val="14"/>
                                  </w:rPr>
                                </w:pPr>
                                <w:hyperlink r:id="rId1">
                                  <w:r>
                                    <w:rPr>
                                      <w:rFonts w:ascii="Courier New"/>
                                      <w:sz w:val="14"/>
                                    </w:rPr>
                                    <w:t>https://portal.dipusevilla.es/vfirmaAytos/code/6Loh/NwqwxsKqJ6kZpq/tA==</w:t>
                                  </w:r>
                                </w:hyperlink>
                              </w:p>
                            </w:tc>
                          </w:tr>
                        </w:tbl>
                        <w:p w:rsidR="00135E24" w:rsidRDefault="00135E24">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6" type="#_x0000_t202" style="position:absolute;margin-left:10.9pt;margin-top:765.75pt;width:516pt;height:56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65UsA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5135"/>
                      <w:gridCol w:w="1027"/>
                      <w:gridCol w:w="2074"/>
                    </w:tblGrid>
                    <w:tr w:rsidR="00135E24">
                      <w:trPr>
                        <w:trHeight w:val="230"/>
                      </w:trPr>
                      <w:tc>
                        <w:tcPr>
                          <w:tcW w:w="2069" w:type="dxa"/>
                          <w:shd w:val="clear" w:color="auto" w:fill="CCCCCC"/>
                        </w:tcPr>
                        <w:p w:rsidR="00135E24" w:rsidRDefault="00DC21EB">
                          <w:pPr>
                            <w:pStyle w:val="TableParagraph"/>
                            <w:spacing w:before="63"/>
                            <w:jc w:val="center"/>
                            <w:rPr>
                              <w:b/>
                              <w:sz w:val="14"/>
                            </w:rPr>
                          </w:pPr>
                          <w:r>
                            <w:rPr>
                              <w:b/>
                              <w:w w:val="95"/>
                              <w:sz w:val="14"/>
                            </w:rPr>
                            <w:t>Código Seguro De Verificación:</w:t>
                          </w:r>
                        </w:p>
                      </w:tc>
                      <w:tc>
                        <w:tcPr>
                          <w:tcW w:w="5135" w:type="dxa"/>
                          <w:tcBorders>
                            <w:bottom w:val="single" w:sz="6" w:space="0" w:color="000000"/>
                          </w:tcBorders>
                        </w:tcPr>
                        <w:p w:rsidR="00135E24" w:rsidRDefault="00DC21EB">
                          <w:pPr>
                            <w:pStyle w:val="TableParagraph"/>
                            <w:spacing w:before="78" w:line="132" w:lineRule="exact"/>
                            <w:ind w:left="1562"/>
                            <w:rPr>
                              <w:rFonts w:ascii="Courier New"/>
                              <w:sz w:val="14"/>
                            </w:rPr>
                          </w:pPr>
                          <w:r>
                            <w:rPr>
                              <w:rFonts w:ascii="Courier New"/>
                              <w:sz w:val="14"/>
                            </w:rPr>
                            <w:t>6Loh/NwqwxsKqJ6kZpq/tA==</w:t>
                          </w:r>
                        </w:p>
                      </w:tc>
                      <w:tc>
                        <w:tcPr>
                          <w:tcW w:w="1027" w:type="dxa"/>
                          <w:tcBorders>
                            <w:bottom w:val="single" w:sz="6" w:space="0" w:color="000000"/>
                          </w:tcBorders>
                          <w:shd w:val="clear" w:color="auto" w:fill="CCCCCC"/>
                        </w:tcPr>
                        <w:p w:rsidR="00135E24" w:rsidRDefault="00DC21EB">
                          <w:pPr>
                            <w:pStyle w:val="TableParagraph"/>
                            <w:spacing w:before="63"/>
                            <w:ind w:left="298"/>
                            <w:rPr>
                              <w:b/>
                              <w:sz w:val="14"/>
                            </w:rPr>
                          </w:pPr>
                          <w:r>
                            <w:rPr>
                              <w:b/>
                              <w:sz w:val="14"/>
                            </w:rPr>
                            <w:t>Estado</w:t>
                          </w:r>
                        </w:p>
                      </w:tc>
                      <w:tc>
                        <w:tcPr>
                          <w:tcW w:w="2074" w:type="dxa"/>
                          <w:tcBorders>
                            <w:bottom w:val="single" w:sz="6" w:space="0" w:color="000000"/>
                          </w:tcBorders>
                          <w:shd w:val="clear" w:color="auto" w:fill="CCCCCC"/>
                        </w:tcPr>
                        <w:p w:rsidR="00135E24" w:rsidRDefault="00DC21EB">
                          <w:pPr>
                            <w:pStyle w:val="TableParagraph"/>
                            <w:spacing w:before="63"/>
                            <w:ind w:left="367" w:right="370"/>
                            <w:jc w:val="center"/>
                            <w:rPr>
                              <w:b/>
                              <w:sz w:val="14"/>
                            </w:rPr>
                          </w:pPr>
                          <w:r>
                            <w:rPr>
                              <w:b/>
                              <w:sz w:val="14"/>
                            </w:rPr>
                            <w:t>Fecha y hora</w:t>
                          </w:r>
                        </w:p>
                      </w:tc>
                    </w:tr>
                    <w:tr w:rsidR="00135E24">
                      <w:trPr>
                        <w:trHeight w:val="205"/>
                      </w:trPr>
                      <w:tc>
                        <w:tcPr>
                          <w:tcW w:w="2069" w:type="dxa"/>
                          <w:shd w:val="clear" w:color="auto" w:fill="CCCCCC"/>
                        </w:tcPr>
                        <w:p w:rsidR="00135E24" w:rsidRDefault="00DC21EB">
                          <w:pPr>
                            <w:pStyle w:val="TableParagraph"/>
                            <w:jc w:val="center"/>
                            <w:rPr>
                              <w:b/>
                              <w:sz w:val="14"/>
                            </w:rPr>
                          </w:pPr>
                          <w:r>
                            <w:rPr>
                              <w:b/>
                              <w:sz w:val="14"/>
                            </w:rPr>
                            <w:t>Firmado Por</w:t>
                          </w:r>
                        </w:p>
                      </w:tc>
                      <w:tc>
                        <w:tcPr>
                          <w:tcW w:w="5135" w:type="dxa"/>
                          <w:tcBorders>
                            <w:top w:val="single" w:sz="6" w:space="0" w:color="000000"/>
                          </w:tcBorders>
                        </w:tcPr>
                        <w:p w:rsidR="00135E24" w:rsidRDefault="00DC21EB">
                          <w:pPr>
                            <w:pStyle w:val="TableParagraph"/>
                            <w:ind w:left="42"/>
                            <w:rPr>
                              <w:sz w:val="14"/>
                            </w:rPr>
                          </w:pPr>
                          <w:r>
                            <w:rPr>
                              <w:sz w:val="14"/>
                            </w:rPr>
                            <w:t>Rafael De La Fe Haro</w:t>
                          </w:r>
                        </w:p>
                      </w:tc>
                      <w:tc>
                        <w:tcPr>
                          <w:tcW w:w="1027" w:type="dxa"/>
                          <w:tcBorders>
                            <w:top w:val="single" w:sz="6" w:space="0" w:color="000000"/>
                          </w:tcBorders>
                        </w:tcPr>
                        <w:p w:rsidR="00135E24" w:rsidRDefault="00DC21EB">
                          <w:pPr>
                            <w:pStyle w:val="TableParagraph"/>
                            <w:ind w:left="259"/>
                            <w:rPr>
                              <w:sz w:val="14"/>
                            </w:rPr>
                          </w:pPr>
                          <w:r>
                            <w:rPr>
                              <w:sz w:val="14"/>
                            </w:rPr>
                            <w:t>Firmado</w:t>
                          </w:r>
                        </w:p>
                      </w:tc>
                      <w:tc>
                        <w:tcPr>
                          <w:tcW w:w="2074" w:type="dxa"/>
                          <w:tcBorders>
                            <w:top w:val="single" w:sz="6" w:space="0" w:color="000000"/>
                          </w:tcBorders>
                        </w:tcPr>
                        <w:p w:rsidR="00135E24" w:rsidRDefault="00DC21EB">
                          <w:pPr>
                            <w:pStyle w:val="TableParagraph"/>
                            <w:ind w:left="368" w:right="370"/>
                            <w:jc w:val="center"/>
                            <w:rPr>
                              <w:sz w:val="14"/>
                            </w:rPr>
                          </w:pPr>
                          <w:r>
                            <w:rPr>
                              <w:sz w:val="14"/>
                            </w:rPr>
                            <w:t>04/10/2018 21:47:45</w:t>
                          </w:r>
                        </w:p>
                      </w:tc>
                    </w:tr>
                    <w:tr w:rsidR="00135E24">
                      <w:trPr>
                        <w:trHeight w:val="210"/>
                      </w:trPr>
                      <w:tc>
                        <w:tcPr>
                          <w:tcW w:w="2069" w:type="dxa"/>
                          <w:shd w:val="clear" w:color="auto" w:fill="CCCCCC"/>
                        </w:tcPr>
                        <w:p w:rsidR="00135E24" w:rsidRDefault="00DC21EB">
                          <w:pPr>
                            <w:pStyle w:val="TableParagraph"/>
                            <w:spacing w:before="43"/>
                            <w:jc w:val="center"/>
                            <w:rPr>
                              <w:b/>
                              <w:sz w:val="14"/>
                            </w:rPr>
                          </w:pPr>
                          <w:r>
                            <w:rPr>
                              <w:b/>
                              <w:sz w:val="14"/>
                            </w:rPr>
                            <w:t>Observaciones</w:t>
                          </w:r>
                        </w:p>
                      </w:tc>
                      <w:tc>
                        <w:tcPr>
                          <w:tcW w:w="5135" w:type="dxa"/>
                        </w:tcPr>
                        <w:p w:rsidR="00135E24" w:rsidRDefault="00135E24">
                          <w:pPr>
                            <w:pStyle w:val="TableParagraph"/>
                            <w:spacing w:before="0" w:line="240" w:lineRule="auto"/>
                            <w:ind w:left="0"/>
                            <w:rPr>
                              <w:rFonts w:ascii="Times New Roman"/>
                              <w:sz w:val="14"/>
                            </w:rPr>
                          </w:pPr>
                        </w:p>
                      </w:tc>
                      <w:tc>
                        <w:tcPr>
                          <w:tcW w:w="1027" w:type="dxa"/>
                          <w:shd w:val="clear" w:color="auto" w:fill="CCCCCC"/>
                        </w:tcPr>
                        <w:p w:rsidR="00135E24" w:rsidRDefault="00DC21EB">
                          <w:pPr>
                            <w:pStyle w:val="TableParagraph"/>
                            <w:spacing w:before="43"/>
                            <w:ind w:left="298"/>
                            <w:rPr>
                              <w:b/>
                              <w:sz w:val="14"/>
                            </w:rPr>
                          </w:pPr>
                          <w:r>
                            <w:rPr>
                              <w:b/>
                              <w:sz w:val="14"/>
                            </w:rPr>
                            <w:t>Página</w:t>
                          </w:r>
                        </w:p>
                      </w:tc>
                      <w:tc>
                        <w:tcPr>
                          <w:tcW w:w="2074" w:type="dxa"/>
                        </w:tcPr>
                        <w:p w:rsidR="00135E24" w:rsidRDefault="00DC21EB">
                          <w:pPr>
                            <w:pStyle w:val="TableParagraph"/>
                            <w:spacing w:before="43"/>
                            <w:ind w:left="367" w:right="370"/>
                            <w:jc w:val="center"/>
                            <w:rPr>
                              <w:sz w:val="14"/>
                            </w:rPr>
                          </w:pPr>
                          <w:r>
                            <w:rPr>
                              <w:sz w:val="14"/>
                            </w:rPr>
                            <w:t>13/21</w:t>
                          </w:r>
                        </w:p>
                      </w:tc>
                    </w:tr>
                    <w:tr w:rsidR="00135E24">
                      <w:trPr>
                        <w:trHeight w:val="420"/>
                      </w:trPr>
                      <w:tc>
                        <w:tcPr>
                          <w:tcW w:w="2069" w:type="dxa"/>
                          <w:shd w:val="clear" w:color="auto" w:fill="CCCCCC"/>
                        </w:tcPr>
                        <w:p w:rsidR="00135E24" w:rsidRDefault="00DC21EB">
                          <w:pPr>
                            <w:pStyle w:val="TableParagraph"/>
                            <w:spacing w:before="43" w:line="240" w:lineRule="auto"/>
                            <w:jc w:val="center"/>
                            <w:rPr>
                              <w:b/>
                              <w:sz w:val="14"/>
                            </w:rPr>
                          </w:pPr>
                          <w:r>
                            <w:rPr>
                              <w:b/>
                              <w:sz w:val="14"/>
                            </w:rPr>
                            <w:t>Url De Verificación</w:t>
                          </w:r>
                        </w:p>
                      </w:tc>
                      <w:tc>
                        <w:tcPr>
                          <w:tcW w:w="8236" w:type="dxa"/>
                          <w:gridSpan w:val="3"/>
                        </w:tcPr>
                        <w:p w:rsidR="00135E24" w:rsidRDefault="00DC21EB">
                          <w:pPr>
                            <w:pStyle w:val="TableParagraph"/>
                            <w:spacing w:before="58" w:line="240" w:lineRule="auto"/>
                            <w:ind w:left="1128"/>
                            <w:rPr>
                              <w:rFonts w:ascii="Courier New"/>
                              <w:sz w:val="14"/>
                            </w:rPr>
                          </w:pPr>
                          <w:hyperlink r:id="rId2">
                            <w:r>
                              <w:rPr>
                                <w:rFonts w:ascii="Courier New"/>
                                <w:sz w:val="14"/>
                              </w:rPr>
                              <w:t>https://portal.dipusevilla.es/vfirmaAytos/code/6Loh/NwqwxsKqJ6kZpq/tA==</w:t>
                            </w:r>
                          </w:hyperlink>
                        </w:p>
                      </w:tc>
                    </w:tr>
                  </w:tbl>
                  <w:p w:rsidR="00135E24" w:rsidRDefault="00135E24">
                    <w:pPr>
                      <w:pStyle w:val="Textoindependiente"/>
                    </w:pPr>
                  </w:p>
                </w:txbxContent>
              </v:textbox>
              <w10:wrap anchorx="page" anchory="page"/>
            </v:shape>
          </w:pict>
        </mc:Fallback>
      </mc:AlternateContent>
    </w:r>
    <w:r w:rsidR="00DC21EB">
      <w:rPr>
        <w:noProof/>
      </w:rPr>
      <w:drawing>
        <wp:anchor distT="0" distB="0" distL="0" distR="0" simplePos="0" relativeHeight="268392383" behindDoc="1" locked="0" layoutInCell="1" allowOverlap="1">
          <wp:simplePos x="0" y="0"/>
          <wp:positionH relativeFrom="page">
            <wp:posOffset>6696075</wp:posOffset>
          </wp:positionH>
          <wp:positionV relativeFrom="page">
            <wp:posOffset>9712325</wp:posOffset>
          </wp:positionV>
          <wp:extent cx="736600" cy="736600"/>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3" cstate="print"/>
                  <a:stretch>
                    <a:fillRect/>
                  </a:stretch>
                </pic:blipFill>
                <pic:spPr>
                  <a:xfrm>
                    <a:off x="0" y="0"/>
                    <a:ext cx="736600" cy="736600"/>
                  </a:xfrm>
                  <a:prstGeom prst="rect">
                    <a:avLst/>
                  </a:prstGeom>
                </pic:spPr>
              </pic:pic>
            </a:graphicData>
          </a:graphic>
        </wp:anchor>
      </w:drawing>
    </w:r>
    <w:r>
      <w:rPr>
        <w:noProof/>
      </w:rPr>
      <mc:AlternateContent>
        <mc:Choice Requires="wps">
          <w:drawing>
            <wp:anchor distT="0" distB="0" distL="114300" distR="114300" simplePos="0" relativeHeight="503273432" behindDoc="1" locked="0" layoutInCell="1" allowOverlap="1">
              <wp:simplePos x="0" y="0"/>
              <wp:positionH relativeFrom="page">
                <wp:posOffset>3679190</wp:posOffset>
              </wp:positionH>
              <wp:positionV relativeFrom="page">
                <wp:posOffset>8958580</wp:posOffset>
              </wp:positionV>
              <wp:extent cx="198120" cy="188595"/>
              <wp:effectExtent l="2540" t="0" r="0" b="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24" w:rsidRDefault="00DC21EB">
                          <w:pPr>
                            <w:spacing w:before="12"/>
                            <w:ind w:left="40"/>
                            <w:rPr>
                              <w:sz w:val="23"/>
                            </w:rPr>
                          </w:pPr>
                          <w:r>
                            <w:fldChar w:fldCharType="begin"/>
                          </w:r>
                          <w:r>
                            <w:rPr>
                              <w:sz w:val="23"/>
                            </w:rP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7" type="#_x0000_t202" style="position:absolute;margin-left:289.7pt;margin-top:705.4pt;width:15.6pt;height:14.85pt;z-index:-4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qmPsA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" filled="f" stroked="f">
              <v:textbox inset="0,0,0,0">
                <w:txbxContent>
                  <w:p w:rsidR="00135E24" w:rsidRDefault="00DC21EB">
                    <w:pPr>
                      <w:spacing w:before="12"/>
                      <w:ind w:left="40"/>
                      <w:rPr>
                        <w:sz w:val="23"/>
                      </w:rPr>
                    </w:pPr>
                    <w:r>
                      <w:fldChar w:fldCharType="begin"/>
                    </w:r>
                    <w:r>
                      <w:rPr>
                        <w:sz w:val="23"/>
                      </w:rPr>
                      <w:instrText xml:space="preserve"> PAGE </w:instrText>
                    </w:r>
                    <w:r>
                      <w:fldChar w:fldCharType="separate"/>
                    </w:r>
                    <w:r>
                      <w:t>13</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E24" w:rsidRDefault="00B24C3C">
    <w:pPr>
      <w:pStyle w:val="Textoindependiente"/>
      <w:spacing w:line="14" w:lineRule="auto"/>
      <w:rPr>
        <w:sz w:val="20"/>
      </w:rPr>
    </w:pPr>
    <w:r>
      <w:rPr>
        <w:noProof/>
      </w:rPr>
      <mc:AlternateContent>
        <mc:Choice Requires="wps">
          <w:drawing>
            <wp:anchor distT="0" distB="0" distL="114300" distR="114300" simplePos="0" relativeHeight="1408" behindDoc="0" locked="0" layoutInCell="1" allowOverlap="1">
              <wp:simplePos x="0" y="0"/>
              <wp:positionH relativeFrom="page">
                <wp:posOffset>138430</wp:posOffset>
              </wp:positionH>
              <wp:positionV relativeFrom="page">
                <wp:posOffset>9725025</wp:posOffset>
              </wp:positionV>
              <wp:extent cx="6553200" cy="711200"/>
              <wp:effectExtent l="0" t="0" r="4445" b="3175"/>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5135"/>
                            <w:gridCol w:w="1027"/>
                            <w:gridCol w:w="2074"/>
                          </w:tblGrid>
                          <w:tr w:rsidR="00135E24">
                            <w:trPr>
                              <w:trHeight w:val="230"/>
                            </w:trPr>
                            <w:tc>
                              <w:tcPr>
                                <w:tcW w:w="2069" w:type="dxa"/>
                                <w:shd w:val="clear" w:color="auto" w:fill="CCCCCC"/>
                              </w:tcPr>
                              <w:p w:rsidR="00135E24" w:rsidRDefault="00DC21EB">
                                <w:pPr>
                                  <w:pStyle w:val="TableParagraph"/>
                                  <w:spacing w:before="63"/>
                                  <w:jc w:val="center"/>
                                  <w:rPr>
                                    <w:b/>
                                    <w:sz w:val="14"/>
                                  </w:rPr>
                                </w:pPr>
                                <w:r>
                                  <w:rPr>
                                    <w:b/>
                                    <w:w w:val="95"/>
                                    <w:sz w:val="14"/>
                                  </w:rPr>
                                  <w:t>Código Seguro De Verificación:</w:t>
                                </w:r>
                              </w:p>
                            </w:tc>
                            <w:tc>
                              <w:tcPr>
                                <w:tcW w:w="5135" w:type="dxa"/>
                                <w:tcBorders>
                                  <w:bottom w:val="single" w:sz="6" w:space="0" w:color="000000"/>
                                </w:tcBorders>
                              </w:tcPr>
                              <w:p w:rsidR="00135E24" w:rsidRDefault="00DC21EB">
                                <w:pPr>
                                  <w:pStyle w:val="TableParagraph"/>
                                  <w:spacing w:before="78" w:line="132" w:lineRule="exact"/>
                                  <w:ind w:left="1562"/>
                                  <w:rPr>
                                    <w:rFonts w:ascii="Courier New"/>
                                    <w:sz w:val="14"/>
                                  </w:rPr>
                                </w:pPr>
                                <w:r>
                                  <w:rPr>
                                    <w:rFonts w:ascii="Courier New"/>
                                    <w:sz w:val="14"/>
                                  </w:rPr>
                                  <w:t>6Loh/NwqwxsKqJ6kZpq/tA==</w:t>
                                </w:r>
                              </w:p>
                            </w:tc>
                            <w:tc>
                              <w:tcPr>
                                <w:tcW w:w="1027" w:type="dxa"/>
                                <w:tcBorders>
                                  <w:bottom w:val="single" w:sz="6" w:space="0" w:color="000000"/>
                                </w:tcBorders>
                                <w:shd w:val="clear" w:color="auto" w:fill="CCCCCC"/>
                              </w:tcPr>
                              <w:p w:rsidR="00135E24" w:rsidRDefault="00DC21EB">
                                <w:pPr>
                                  <w:pStyle w:val="TableParagraph"/>
                                  <w:spacing w:before="63"/>
                                  <w:ind w:left="298"/>
                                  <w:rPr>
                                    <w:b/>
                                    <w:sz w:val="14"/>
                                  </w:rPr>
                                </w:pPr>
                                <w:r>
                                  <w:rPr>
                                    <w:b/>
                                    <w:sz w:val="14"/>
                                  </w:rPr>
                                  <w:t>Estado</w:t>
                                </w:r>
                              </w:p>
                            </w:tc>
                            <w:tc>
                              <w:tcPr>
                                <w:tcW w:w="2074" w:type="dxa"/>
                                <w:tcBorders>
                                  <w:bottom w:val="single" w:sz="6" w:space="0" w:color="000000"/>
                                </w:tcBorders>
                                <w:shd w:val="clear" w:color="auto" w:fill="CCCCCC"/>
                              </w:tcPr>
                              <w:p w:rsidR="00135E24" w:rsidRDefault="00DC21EB">
                                <w:pPr>
                                  <w:pStyle w:val="TableParagraph"/>
                                  <w:spacing w:before="63"/>
                                  <w:ind w:left="367" w:right="370"/>
                                  <w:jc w:val="center"/>
                                  <w:rPr>
                                    <w:b/>
                                    <w:sz w:val="14"/>
                                  </w:rPr>
                                </w:pPr>
                                <w:r>
                                  <w:rPr>
                                    <w:b/>
                                    <w:sz w:val="14"/>
                                  </w:rPr>
                                  <w:t>Fecha y hora</w:t>
                                </w:r>
                              </w:p>
                            </w:tc>
                          </w:tr>
                          <w:tr w:rsidR="00135E24">
                            <w:trPr>
                              <w:trHeight w:val="205"/>
                            </w:trPr>
                            <w:tc>
                              <w:tcPr>
                                <w:tcW w:w="2069" w:type="dxa"/>
                                <w:shd w:val="clear" w:color="auto" w:fill="CCCCCC"/>
                              </w:tcPr>
                              <w:p w:rsidR="00135E24" w:rsidRDefault="00DC21EB">
                                <w:pPr>
                                  <w:pStyle w:val="TableParagraph"/>
                                  <w:jc w:val="center"/>
                                  <w:rPr>
                                    <w:b/>
                                    <w:sz w:val="14"/>
                                  </w:rPr>
                                </w:pPr>
                                <w:r>
                                  <w:rPr>
                                    <w:b/>
                                    <w:sz w:val="14"/>
                                  </w:rPr>
                                  <w:t>Firmado Por</w:t>
                                </w:r>
                              </w:p>
                            </w:tc>
                            <w:tc>
                              <w:tcPr>
                                <w:tcW w:w="5135" w:type="dxa"/>
                                <w:tcBorders>
                                  <w:top w:val="single" w:sz="6" w:space="0" w:color="000000"/>
                                </w:tcBorders>
                              </w:tcPr>
                              <w:p w:rsidR="00135E24" w:rsidRDefault="00DC21EB">
                                <w:pPr>
                                  <w:pStyle w:val="TableParagraph"/>
                                  <w:ind w:left="42"/>
                                  <w:rPr>
                                    <w:sz w:val="14"/>
                                  </w:rPr>
                                </w:pPr>
                                <w:r>
                                  <w:rPr>
                                    <w:sz w:val="14"/>
                                  </w:rPr>
                                  <w:t>Rafael De La Fe Haro</w:t>
                                </w:r>
                              </w:p>
                            </w:tc>
                            <w:tc>
                              <w:tcPr>
                                <w:tcW w:w="1027" w:type="dxa"/>
                                <w:tcBorders>
                                  <w:top w:val="single" w:sz="6" w:space="0" w:color="000000"/>
                                </w:tcBorders>
                              </w:tcPr>
                              <w:p w:rsidR="00135E24" w:rsidRDefault="00DC21EB">
                                <w:pPr>
                                  <w:pStyle w:val="TableParagraph"/>
                                  <w:ind w:left="259"/>
                                  <w:rPr>
                                    <w:sz w:val="14"/>
                                  </w:rPr>
                                </w:pPr>
                                <w:r>
                                  <w:rPr>
                                    <w:sz w:val="14"/>
                                  </w:rPr>
                                  <w:t>Firmado</w:t>
                                </w:r>
                              </w:p>
                            </w:tc>
                            <w:tc>
                              <w:tcPr>
                                <w:tcW w:w="2074" w:type="dxa"/>
                                <w:tcBorders>
                                  <w:top w:val="single" w:sz="6" w:space="0" w:color="000000"/>
                                </w:tcBorders>
                              </w:tcPr>
                              <w:p w:rsidR="00135E24" w:rsidRDefault="00DC21EB">
                                <w:pPr>
                                  <w:pStyle w:val="TableParagraph"/>
                                  <w:ind w:left="368" w:right="370"/>
                                  <w:jc w:val="center"/>
                                  <w:rPr>
                                    <w:sz w:val="14"/>
                                  </w:rPr>
                                </w:pPr>
                                <w:r>
                                  <w:rPr>
                                    <w:sz w:val="14"/>
                                  </w:rPr>
                                  <w:t>04/10/2018 21:47:45</w:t>
                                </w:r>
                              </w:p>
                            </w:tc>
                          </w:tr>
                          <w:tr w:rsidR="00135E24">
                            <w:trPr>
                              <w:trHeight w:val="210"/>
                            </w:trPr>
                            <w:tc>
                              <w:tcPr>
                                <w:tcW w:w="2069" w:type="dxa"/>
                                <w:shd w:val="clear" w:color="auto" w:fill="CCCCCC"/>
                              </w:tcPr>
                              <w:p w:rsidR="00135E24" w:rsidRDefault="00DC21EB">
                                <w:pPr>
                                  <w:pStyle w:val="TableParagraph"/>
                                  <w:spacing w:before="43"/>
                                  <w:jc w:val="center"/>
                                  <w:rPr>
                                    <w:b/>
                                    <w:sz w:val="14"/>
                                  </w:rPr>
                                </w:pPr>
                                <w:r>
                                  <w:rPr>
                                    <w:b/>
                                    <w:sz w:val="14"/>
                                  </w:rPr>
                                  <w:t>Observaciones</w:t>
                                </w:r>
                              </w:p>
                            </w:tc>
                            <w:tc>
                              <w:tcPr>
                                <w:tcW w:w="5135" w:type="dxa"/>
                              </w:tcPr>
                              <w:p w:rsidR="00135E24" w:rsidRDefault="00135E24">
                                <w:pPr>
                                  <w:pStyle w:val="TableParagraph"/>
                                  <w:spacing w:before="0" w:line="240" w:lineRule="auto"/>
                                  <w:ind w:left="0"/>
                                  <w:rPr>
                                    <w:rFonts w:ascii="Times New Roman"/>
                                    <w:sz w:val="14"/>
                                  </w:rPr>
                                </w:pPr>
                              </w:p>
                            </w:tc>
                            <w:tc>
                              <w:tcPr>
                                <w:tcW w:w="1027" w:type="dxa"/>
                                <w:shd w:val="clear" w:color="auto" w:fill="CCCCCC"/>
                              </w:tcPr>
                              <w:p w:rsidR="00135E24" w:rsidRDefault="00DC21EB">
                                <w:pPr>
                                  <w:pStyle w:val="TableParagraph"/>
                                  <w:spacing w:before="43"/>
                                  <w:ind w:left="298"/>
                                  <w:rPr>
                                    <w:b/>
                                    <w:sz w:val="14"/>
                                  </w:rPr>
                                </w:pPr>
                                <w:r>
                                  <w:rPr>
                                    <w:b/>
                                    <w:sz w:val="14"/>
                                  </w:rPr>
                                  <w:t>Página</w:t>
                                </w:r>
                              </w:p>
                            </w:tc>
                            <w:tc>
                              <w:tcPr>
                                <w:tcW w:w="2074" w:type="dxa"/>
                              </w:tcPr>
                              <w:p w:rsidR="00135E24" w:rsidRDefault="00DC21EB">
                                <w:pPr>
                                  <w:pStyle w:val="TableParagraph"/>
                                  <w:spacing w:before="43"/>
                                  <w:ind w:left="367" w:right="370"/>
                                  <w:jc w:val="center"/>
                                  <w:rPr>
                                    <w:sz w:val="14"/>
                                  </w:rPr>
                                </w:pPr>
                                <w:r>
                                  <w:rPr>
                                    <w:sz w:val="14"/>
                                  </w:rPr>
                                  <w:t>14/21</w:t>
                                </w:r>
                              </w:p>
                            </w:tc>
                          </w:tr>
                          <w:tr w:rsidR="00135E24">
                            <w:trPr>
                              <w:trHeight w:val="420"/>
                            </w:trPr>
                            <w:tc>
                              <w:tcPr>
                                <w:tcW w:w="2069" w:type="dxa"/>
                                <w:shd w:val="clear" w:color="auto" w:fill="CCCCCC"/>
                              </w:tcPr>
                              <w:p w:rsidR="00135E24" w:rsidRDefault="00DC21EB">
                                <w:pPr>
                                  <w:pStyle w:val="TableParagraph"/>
                                  <w:spacing w:before="43" w:line="240" w:lineRule="auto"/>
                                  <w:jc w:val="center"/>
                                  <w:rPr>
                                    <w:b/>
                                    <w:sz w:val="14"/>
                                  </w:rPr>
                                </w:pPr>
                                <w:r>
                                  <w:rPr>
                                    <w:b/>
                                    <w:sz w:val="14"/>
                                  </w:rPr>
                                  <w:t>Url De Verificación</w:t>
                                </w:r>
                              </w:p>
                            </w:tc>
                            <w:tc>
                              <w:tcPr>
                                <w:tcW w:w="8236" w:type="dxa"/>
                                <w:gridSpan w:val="3"/>
                              </w:tcPr>
                              <w:p w:rsidR="00135E24" w:rsidRDefault="00DC21EB">
                                <w:pPr>
                                  <w:pStyle w:val="TableParagraph"/>
                                  <w:spacing w:before="58" w:line="240" w:lineRule="auto"/>
                                  <w:ind w:left="1128"/>
                                  <w:rPr>
                                    <w:rFonts w:ascii="Courier New"/>
                                    <w:sz w:val="14"/>
                                  </w:rPr>
                                </w:pPr>
                                <w:hyperlink r:id="rId1">
                                  <w:r>
                                    <w:rPr>
                                      <w:rFonts w:ascii="Courier New"/>
                                      <w:sz w:val="14"/>
                                    </w:rPr>
                                    <w:t>https://portal.dipusevilla.es/vfirmaAytos/code/6Loh/NwqwxsKqJ6kZpq/tA==</w:t>
                                  </w:r>
                                </w:hyperlink>
                              </w:p>
                            </w:tc>
                          </w:tr>
                        </w:tbl>
                        <w:p w:rsidR="00135E24" w:rsidRDefault="00135E24">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8" type="#_x0000_t202" style="position:absolute;margin-left:10.9pt;margin-top:765.75pt;width:516pt;height:56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8jssQ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5135"/>
                      <w:gridCol w:w="1027"/>
                      <w:gridCol w:w="2074"/>
                    </w:tblGrid>
                    <w:tr w:rsidR="00135E24">
                      <w:trPr>
                        <w:trHeight w:val="230"/>
                      </w:trPr>
                      <w:tc>
                        <w:tcPr>
                          <w:tcW w:w="2069" w:type="dxa"/>
                          <w:shd w:val="clear" w:color="auto" w:fill="CCCCCC"/>
                        </w:tcPr>
                        <w:p w:rsidR="00135E24" w:rsidRDefault="00DC21EB">
                          <w:pPr>
                            <w:pStyle w:val="TableParagraph"/>
                            <w:spacing w:before="63"/>
                            <w:jc w:val="center"/>
                            <w:rPr>
                              <w:b/>
                              <w:sz w:val="14"/>
                            </w:rPr>
                          </w:pPr>
                          <w:r>
                            <w:rPr>
                              <w:b/>
                              <w:w w:val="95"/>
                              <w:sz w:val="14"/>
                            </w:rPr>
                            <w:t>Código Seguro De Verificación:</w:t>
                          </w:r>
                        </w:p>
                      </w:tc>
                      <w:tc>
                        <w:tcPr>
                          <w:tcW w:w="5135" w:type="dxa"/>
                          <w:tcBorders>
                            <w:bottom w:val="single" w:sz="6" w:space="0" w:color="000000"/>
                          </w:tcBorders>
                        </w:tcPr>
                        <w:p w:rsidR="00135E24" w:rsidRDefault="00DC21EB">
                          <w:pPr>
                            <w:pStyle w:val="TableParagraph"/>
                            <w:spacing w:before="78" w:line="132" w:lineRule="exact"/>
                            <w:ind w:left="1562"/>
                            <w:rPr>
                              <w:rFonts w:ascii="Courier New"/>
                              <w:sz w:val="14"/>
                            </w:rPr>
                          </w:pPr>
                          <w:r>
                            <w:rPr>
                              <w:rFonts w:ascii="Courier New"/>
                              <w:sz w:val="14"/>
                            </w:rPr>
                            <w:t>6Loh/NwqwxsKqJ6kZpq/tA==</w:t>
                          </w:r>
                        </w:p>
                      </w:tc>
                      <w:tc>
                        <w:tcPr>
                          <w:tcW w:w="1027" w:type="dxa"/>
                          <w:tcBorders>
                            <w:bottom w:val="single" w:sz="6" w:space="0" w:color="000000"/>
                          </w:tcBorders>
                          <w:shd w:val="clear" w:color="auto" w:fill="CCCCCC"/>
                        </w:tcPr>
                        <w:p w:rsidR="00135E24" w:rsidRDefault="00DC21EB">
                          <w:pPr>
                            <w:pStyle w:val="TableParagraph"/>
                            <w:spacing w:before="63"/>
                            <w:ind w:left="298"/>
                            <w:rPr>
                              <w:b/>
                              <w:sz w:val="14"/>
                            </w:rPr>
                          </w:pPr>
                          <w:r>
                            <w:rPr>
                              <w:b/>
                              <w:sz w:val="14"/>
                            </w:rPr>
                            <w:t>Estado</w:t>
                          </w:r>
                        </w:p>
                      </w:tc>
                      <w:tc>
                        <w:tcPr>
                          <w:tcW w:w="2074" w:type="dxa"/>
                          <w:tcBorders>
                            <w:bottom w:val="single" w:sz="6" w:space="0" w:color="000000"/>
                          </w:tcBorders>
                          <w:shd w:val="clear" w:color="auto" w:fill="CCCCCC"/>
                        </w:tcPr>
                        <w:p w:rsidR="00135E24" w:rsidRDefault="00DC21EB">
                          <w:pPr>
                            <w:pStyle w:val="TableParagraph"/>
                            <w:spacing w:before="63"/>
                            <w:ind w:left="367" w:right="370"/>
                            <w:jc w:val="center"/>
                            <w:rPr>
                              <w:b/>
                              <w:sz w:val="14"/>
                            </w:rPr>
                          </w:pPr>
                          <w:r>
                            <w:rPr>
                              <w:b/>
                              <w:sz w:val="14"/>
                            </w:rPr>
                            <w:t>Fecha y hora</w:t>
                          </w:r>
                        </w:p>
                      </w:tc>
                    </w:tr>
                    <w:tr w:rsidR="00135E24">
                      <w:trPr>
                        <w:trHeight w:val="205"/>
                      </w:trPr>
                      <w:tc>
                        <w:tcPr>
                          <w:tcW w:w="2069" w:type="dxa"/>
                          <w:shd w:val="clear" w:color="auto" w:fill="CCCCCC"/>
                        </w:tcPr>
                        <w:p w:rsidR="00135E24" w:rsidRDefault="00DC21EB">
                          <w:pPr>
                            <w:pStyle w:val="TableParagraph"/>
                            <w:jc w:val="center"/>
                            <w:rPr>
                              <w:b/>
                              <w:sz w:val="14"/>
                            </w:rPr>
                          </w:pPr>
                          <w:r>
                            <w:rPr>
                              <w:b/>
                              <w:sz w:val="14"/>
                            </w:rPr>
                            <w:t>Firmado Por</w:t>
                          </w:r>
                        </w:p>
                      </w:tc>
                      <w:tc>
                        <w:tcPr>
                          <w:tcW w:w="5135" w:type="dxa"/>
                          <w:tcBorders>
                            <w:top w:val="single" w:sz="6" w:space="0" w:color="000000"/>
                          </w:tcBorders>
                        </w:tcPr>
                        <w:p w:rsidR="00135E24" w:rsidRDefault="00DC21EB">
                          <w:pPr>
                            <w:pStyle w:val="TableParagraph"/>
                            <w:ind w:left="42"/>
                            <w:rPr>
                              <w:sz w:val="14"/>
                            </w:rPr>
                          </w:pPr>
                          <w:r>
                            <w:rPr>
                              <w:sz w:val="14"/>
                            </w:rPr>
                            <w:t>Rafael De La Fe Haro</w:t>
                          </w:r>
                        </w:p>
                      </w:tc>
                      <w:tc>
                        <w:tcPr>
                          <w:tcW w:w="1027" w:type="dxa"/>
                          <w:tcBorders>
                            <w:top w:val="single" w:sz="6" w:space="0" w:color="000000"/>
                          </w:tcBorders>
                        </w:tcPr>
                        <w:p w:rsidR="00135E24" w:rsidRDefault="00DC21EB">
                          <w:pPr>
                            <w:pStyle w:val="TableParagraph"/>
                            <w:ind w:left="259"/>
                            <w:rPr>
                              <w:sz w:val="14"/>
                            </w:rPr>
                          </w:pPr>
                          <w:r>
                            <w:rPr>
                              <w:sz w:val="14"/>
                            </w:rPr>
                            <w:t>Firmado</w:t>
                          </w:r>
                        </w:p>
                      </w:tc>
                      <w:tc>
                        <w:tcPr>
                          <w:tcW w:w="2074" w:type="dxa"/>
                          <w:tcBorders>
                            <w:top w:val="single" w:sz="6" w:space="0" w:color="000000"/>
                          </w:tcBorders>
                        </w:tcPr>
                        <w:p w:rsidR="00135E24" w:rsidRDefault="00DC21EB">
                          <w:pPr>
                            <w:pStyle w:val="TableParagraph"/>
                            <w:ind w:left="368" w:right="370"/>
                            <w:jc w:val="center"/>
                            <w:rPr>
                              <w:sz w:val="14"/>
                            </w:rPr>
                          </w:pPr>
                          <w:r>
                            <w:rPr>
                              <w:sz w:val="14"/>
                            </w:rPr>
                            <w:t>04/10/2018 21:47:45</w:t>
                          </w:r>
                        </w:p>
                      </w:tc>
                    </w:tr>
                    <w:tr w:rsidR="00135E24">
                      <w:trPr>
                        <w:trHeight w:val="210"/>
                      </w:trPr>
                      <w:tc>
                        <w:tcPr>
                          <w:tcW w:w="2069" w:type="dxa"/>
                          <w:shd w:val="clear" w:color="auto" w:fill="CCCCCC"/>
                        </w:tcPr>
                        <w:p w:rsidR="00135E24" w:rsidRDefault="00DC21EB">
                          <w:pPr>
                            <w:pStyle w:val="TableParagraph"/>
                            <w:spacing w:before="43"/>
                            <w:jc w:val="center"/>
                            <w:rPr>
                              <w:b/>
                              <w:sz w:val="14"/>
                            </w:rPr>
                          </w:pPr>
                          <w:r>
                            <w:rPr>
                              <w:b/>
                              <w:sz w:val="14"/>
                            </w:rPr>
                            <w:t>Observaciones</w:t>
                          </w:r>
                        </w:p>
                      </w:tc>
                      <w:tc>
                        <w:tcPr>
                          <w:tcW w:w="5135" w:type="dxa"/>
                        </w:tcPr>
                        <w:p w:rsidR="00135E24" w:rsidRDefault="00135E24">
                          <w:pPr>
                            <w:pStyle w:val="TableParagraph"/>
                            <w:spacing w:before="0" w:line="240" w:lineRule="auto"/>
                            <w:ind w:left="0"/>
                            <w:rPr>
                              <w:rFonts w:ascii="Times New Roman"/>
                              <w:sz w:val="14"/>
                            </w:rPr>
                          </w:pPr>
                        </w:p>
                      </w:tc>
                      <w:tc>
                        <w:tcPr>
                          <w:tcW w:w="1027" w:type="dxa"/>
                          <w:shd w:val="clear" w:color="auto" w:fill="CCCCCC"/>
                        </w:tcPr>
                        <w:p w:rsidR="00135E24" w:rsidRDefault="00DC21EB">
                          <w:pPr>
                            <w:pStyle w:val="TableParagraph"/>
                            <w:spacing w:before="43"/>
                            <w:ind w:left="298"/>
                            <w:rPr>
                              <w:b/>
                              <w:sz w:val="14"/>
                            </w:rPr>
                          </w:pPr>
                          <w:r>
                            <w:rPr>
                              <w:b/>
                              <w:sz w:val="14"/>
                            </w:rPr>
                            <w:t>Página</w:t>
                          </w:r>
                        </w:p>
                      </w:tc>
                      <w:tc>
                        <w:tcPr>
                          <w:tcW w:w="2074" w:type="dxa"/>
                        </w:tcPr>
                        <w:p w:rsidR="00135E24" w:rsidRDefault="00DC21EB">
                          <w:pPr>
                            <w:pStyle w:val="TableParagraph"/>
                            <w:spacing w:before="43"/>
                            <w:ind w:left="367" w:right="370"/>
                            <w:jc w:val="center"/>
                            <w:rPr>
                              <w:sz w:val="14"/>
                            </w:rPr>
                          </w:pPr>
                          <w:r>
                            <w:rPr>
                              <w:sz w:val="14"/>
                            </w:rPr>
                            <w:t>14/21</w:t>
                          </w:r>
                        </w:p>
                      </w:tc>
                    </w:tr>
                    <w:tr w:rsidR="00135E24">
                      <w:trPr>
                        <w:trHeight w:val="420"/>
                      </w:trPr>
                      <w:tc>
                        <w:tcPr>
                          <w:tcW w:w="2069" w:type="dxa"/>
                          <w:shd w:val="clear" w:color="auto" w:fill="CCCCCC"/>
                        </w:tcPr>
                        <w:p w:rsidR="00135E24" w:rsidRDefault="00DC21EB">
                          <w:pPr>
                            <w:pStyle w:val="TableParagraph"/>
                            <w:spacing w:before="43" w:line="240" w:lineRule="auto"/>
                            <w:jc w:val="center"/>
                            <w:rPr>
                              <w:b/>
                              <w:sz w:val="14"/>
                            </w:rPr>
                          </w:pPr>
                          <w:r>
                            <w:rPr>
                              <w:b/>
                              <w:sz w:val="14"/>
                            </w:rPr>
                            <w:t>Url De Verificación</w:t>
                          </w:r>
                        </w:p>
                      </w:tc>
                      <w:tc>
                        <w:tcPr>
                          <w:tcW w:w="8236" w:type="dxa"/>
                          <w:gridSpan w:val="3"/>
                        </w:tcPr>
                        <w:p w:rsidR="00135E24" w:rsidRDefault="00DC21EB">
                          <w:pPr>
                            <w:pStyle w:val="TableParagraph"/>
                            <w:spacing w:before="58" w:line="240" w:lineRule="auto"/>
                            <w:ind w:left="1128"/>
                            <w:rPr>
                              <w:rFonts w:ascii="Courier New"/>
                              <w:sz w:val="14"/>
                            </w:rPr>
                          </w:pPr>
                          <w:hyperlink r:id="rId2">
                            <w:r>
                              <w:rPr>
                                <w:rFonts w:ascii="Courier New"/>
                                <w:sz w:val="14"/>
                              </w:rPr>
                              <w:t>https://portal.dipusevilla.es/vfirmaAytos/code/6Loh/NwqwxsKqJ6kZpq/tA==</w:t>
                            </w:r>
                          </w:hyperlink>
                        </w:p>
                      </w:tc>
                    </w:tr>
                  </w:tbl>
                  <w:p w:rsidR="00135E24" w:rsidRDefault="00135E24">
                    <w:pPr>
                      <w:pStyle w:val="Textoindependiente"/>
                    </w:pPr>
                  </w:p>
                </w:txbxContent>
              </v:textbox>
              <w10:wrap anchorx="page" anchory="page"/>
            </v:shape>
          </w:pict>
        </mc:Fallback>
      </mc:AlternateContent>
    </w:r>
    <w:r w:rsidR="00DC21EB">
      <w:rPr>
        <w:noProof/>
      </w:rPr>
      <w:drawing>
        <wp:anchor distT="0" distB="0" distL="0" distR="0" simplePos="0" relativeHeight="268392431" behindDoc="1" locked="0" layoutInCell="1" allowOverlap="1">
          <wp:simplePos x="0" y="0"/>
          <wp:positionH relativeFrom="page">
            <wp:posOffset>6696075</wp:posOffset>
          </wp:positionH>
          <wp:positionV relativeFrom="page">
            <wp:posOffset>9712325</wp:posOffset>
          </wp:positionV>
          <wp:extent cx="736600" cy="736600"/>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3" cstate="print"/>
                  <a:stretch>
                    <a:fillRect/>
                  </a:stretch>
                </pic:blipFill>
                <pic:spPr>
                  <a:xfrm>
                    <a:off x="0" y="0"/>
                    <a:ext cx="736600" cy="736600"/>
                  </a:xfrm>
                  <a:prstGeom prst="rect">
                    <a:avLst/>
                  </a:prstGeom>
                </pic:spPr>
              </pic:pic>
            </a:graphicData>
          </a:graphic>
        </wp:anchor>
      </w:drawing>
    </w:r>
    <w:r>
      <w:rPr>
        <w:noProof/>
      </w:rPr>
      <mc:AlternateContent>
        <mc:Choice Requires="wps">
          <w:drawing>
            <wp:anchor distT="0" distB="0" distL="114300" distR="114300" simplePos="0" relativeHeight="503273480" behindDoc="1" locked="0" layoutInCell="1" allowOverlap="1">
              <wp:simplePos x="0" y="0"/>
              <wp:positionH relativeFrom="page">
                <wp:posOffset>3679190</wp:posOffset>
              </wp:positionH>
              <wp:positionV relativeFrom="page">
                <wp:posOffset>8958580</wp:posOffset>
              </wp:positionV>
              <wp:extent cx="198120" cy="188595"/>
              <wp:effectExtent l="254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24" w:rsidRDefault="00DC21EB">
                          <w:pPr>
                            <w:spacing w:before="12"/>
                            <w:ind w:left="40"/>
                            <w:rPr>
                              <w:sz w:val="23"/>
                            </w:rPr>
                          </w:pPr>
                          <w:r>
                            <w:fldChar w:fldCharType="begin"/>
                          </w:r>
                          <w:r>
                            <w:rPr>
                              <w:sz w:val="23"/>
                            </w:rPr>
                            <w:instrText xml:space="preserve"> PAGE </w:instrText>
                          </w:r>
                          <w:r>
                            <w:fldChar w:fldCharType="separate"/>
                          </w:r>
                          <w: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9" type="#_x0000_t202" style="position:absolute;margin-left:289.7pt;margin-top:705.4pt;width:15.6pt;height:14.85pt;z-index:-43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" filled="f" stroked="f">
              <v:textbox inset="0,0,0,0">
                <w:txbxContent>
                  <w:p w:rsidR="00135E24" w:rsidRDefault="00DC21EB">
                    <w:pPr>
                      <w:spacing w:before="12"/>
                      <w:ind w:left="40"/>
                      <w:rPr>
                        <w:sz w:val="23"/>
                      </w:rPr>
                    </w:pPr>
                    <w:r>
                      <w:fldChar w:fldCharType="begin"/>
                    </w:r>
                    <w:r>
                      <w:rPr>
                        <w:sz w:val="23"/>
                      </w:rPr>
                      <w:instrText xml:space="preserve"> PAGE </w:instrText>
                    </w:r>
                    <w:r>
                      <w:fldChar w:fldCharType="separate"/>
                    </w:r>
                    <w:r>
                      <w:t>14</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E24" w:rsidRDefault="00B24C3C">
    <w:pPr>
      <w:pStyle w:val="Textoindependiente"/>
      <w:spacing w:line="14" w:lineRule="auto"/>
      <w:rPr>
        <w:sz w:val="20"/>
      </w:rPr>
    </w:pPr>
    <w:r>
      <w:rPr>
        <w:noProof/>
      </w:rPr>
      <mc:AlternateContent>
        <mc:Choice Requires="wps">
          <w:drawing>
            <wp:anchor distT="0" distB="0" distL="114300" distR="114300" simplePos="0" relativeHeight="1432" behindDoc="0" locked="0" layoutInCell="1" allowOverlap="1">
              <wp:simplePos x="0" y="0"/>
              <wp:positionH relativeFrom="page">
                <wp:posOffset>138430</wp:posOffset>
              </wp:positionH>
              <wp:positionV relativeFrom="page">
                <wp:posOffset>9725025</wp:posOffset>
              </wp:positionV>
              <wp:extent cx="6553200" cy="711200"/>
              <wp:effectExtent l="0" t="0" r="4445" b="3175"/>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5135"/>
                            <w:gridCol w:w="1027"/>
                            <w:gridCol w:w="2074"/>
                          </w:tblGrid>
                          <w:tr w:rsidR="00135E24">
                            <w:trPr>
                              <w:trHeight w:val="230"/>
                            </w:trPr>
                            <w:tc>
                              <w:tcPr>
                                <w:tcW w:w="2069" w:type="dxa"/>
                                <w:shd w:val="clear" w:color="auto" w:fill="CCCCCC"/>
                              </w:tcPr>
                              <w:p w:rsidR="00135E24" w:rsidRDefault="00DC21EB">
                                <w:pPr>
                                  <w:pStyle w:val="TableParagraph"/>
                                  <w:spacing w:before="63"/>
                                  <w:jc w:val="center"/>
                                  <w:rPr>
                                    <w:b/>
                                    <w:sz w:val="14"/>
                                  </w:rPr>
                                </w:pPr>
                                <w:r>
                                  <w:rPr>
                                    <w:b/>
                                    <w:w w:val="95"/>
                                    <w:sz w:val="14"/>
                                  </w:rPr>
                                  <w:t>Código Seguro De Verificación:</w:t>
                                </w:r>
                              </w:p>
                            </w:tc>
                            <w:tc>
                              <w:tcPr>
                                <w:tcW w:w="5135" w:type="dxa"/>
                                <w:tcBorders>
                                  <w:bottom w:val="single" w:sz="6" w:space="0" w:color="000000"/>
                                </w:tcBorders>
                              </w:tcPr>
                              <w:p w:rsidR="00135E24" w:rsidRDefault="00DC21EB">
                                <w:pPr>
                                  <w:pStyle w:val="TableParagraph"/>
                                  <w:spacing w:before="78" w:line="132" w:lineRule="exact"/>
                                  <w:ind w:left="1562"/>
                                  <w:rPr>
                                    <w:rFonts w:ascii="Courier New"/>
                                    <w:sz w:val="14"/>
                                  </w:rPr>
                                </w:pPr>
                                <w:r>
                                  <w:rPr>
                                    <w:rFonts w:ascii="Courier New"/>
                                    <w:sz w:val="14"/>
                                  </w:rPr>
                                  <w:t>6Loh/NwqwxsKqJ6kZpq/tA==</w:t>
                                </w:r>
                              </w:p>
                            </w:tc>
                            <w:tc>
                              <w:tcPr>
                                <w:tcW w:w="1027" w:type="dxa"/>
                                <w:tcBorders>
                                  <w:bottom w:val="single" w:sz="6" w:space="0" w:color="000000"/>
                                </w:tcBorders>
                                <w:shd w:val="clear" w:color="auto" w:fill="CCCCCC"/>
                              </w:tcPr>
                              <w:p w:rsidR="00135E24" w:rsidRDefault="00DC21EB">
                                <w:pPr>
                                  <w:pStyle w:val="TableParagraph"/>
                                  <w:spacing w:before="63"/>
                                  <w:ind w:left="298"/>
                                  <w:rPr>
                                    <w:b/>
                                    <w:sz w:val="14"/>
                                  </w:rPr>
                                </w:pPr>
                                <w:r>
                                  <w:rPr>
                                    <w:b/>
                                    <w:sz w:val="14"/>
                                  </w:rPr>
                                  <w:t>Estado</w:t>
                                </w:r>
                              </w:p>
                            </w:tc>
                            <w:tc>
                              <w:tcPr>
                                <w:tcW w:w="2074" w:type="dxa"/>
                                <w:tcBorders>
                                  <w:bottom w:val="single" w:sz="6" w:space="0" w:color="000000"/>
                                </w:tcBorders>
                                <w:shd w:val="clear" w:color="auto" w:fill="CCCCCC"/>
                              </w:tcPr>
                              <w:p w:rsidR="00135E24" w:rsidRDefault="00DC21EB">
                                <w:pPr>
                                  <w:pStyle w:val="TableParagraph"/>
                                  <w:spacing w:before="63"/>
                                  <w:ind w:left="367" w:right="370"/>
                                  <w:jc w:val="center"/>
                                  <w:rPr>
                                    <w:b/>
                                    <w:sz w:val="14"/>
                                  </w:rPr>
                                </w:pPr>
                                <w:r>
                                  <w:rPr>
                                    <w:b/>
                                    <w:sz w:val="14"/>
                                  </w:rPr>
                                  <w:t>Fecha y hora</w:t>
                                </w:r>
                              </w:p>
                            </w:tc>
                          </w:tr>
                          <w:tr w:rsidR="00135E24">
                            <w:trPr>
                              <w:trHeight w:val="205"/>
                            </w:trPr>
                            <w:tc>
                              <w:tcPr>
                                <w:tcW w:w="2069" w:type="dxa"/>
                                <w:shd w:val="clear" w:color="auto" w:fill="CCCCCC"/>
                              </w:tcPr>
                              <w:p w:rsidR="00135E24" w:rsidRDefault="00DC21EB">
                                <w:pPr>
                                  <w:pStyle w:val="TableParagraph"/>
                                  <w:jc w:val="center"/>
                                  <w:rPr>
                                    <w:b/>
                                    <w:sz w:val="14"/>
                                  </w:rPr>
                                </w:pPr>
                                <w:r>
                                  <w:rPr>
                                    <w:b/>
                                    <w:sz w:val="14"/>
                                  </w:rPr>
                                  <w:t>Firmado Por</w:t>
                                </w:r>
                              </w:p>
                            </w:tc>
                            <w:tc>
                              <w:tcPr>
                                <w:tcW w:w="5135" w:type="dxa"/>
                                <w:tcBorders>
                                  <w:top w:val="single" w:sz="6" w:space="0" w:color="000000"/>
                                </w:tcBorders>
                              </w:tcPr>
                              <w:p w:rsidR="00135E24" w:rsidRDefault="00DC21EB">
                                <w:pPr>
                                  <w:pStyle w:val="TableParagraph"/>
                                  <w:ind w:left="42"/>
                                  <w:rPr>
                                    <w:sz w:val="14"/>
                                  </w:rPr>
                                </w:pPr>
                                <w:r>
                                  <w:rPr>
                                    <w:sz w:val="14"/>
                                  </w:rPr>
                                  <w:t>Rafael De La Fe Haro</w:t>
                                </w:r>
                              </w:p>
                            </w:tc>
                            <w:tc>
                              <w:tcPr>
                                <w:tcW w:w="1027" w:type="dxa"/>
                                <w:tcBorders>
                                  <w:top w:val="single" w:sz="6" w:space="0" w:color="000000"/>
                                </w:tcBorders>
                              </w:tcPr>
                              <w:p w:rsidR="00135E24" w:rsidRDefault="00DC21EB">
                                <w:pPr>
                                  <w:pStyle w:val="TableParagraph"/>
                                  <w:ind w:left="259"/>
                                  <w:rPr>
                                    <w:sz w:val="14"/>
                                  </w:rPr>
                                </w:pPr>
                                <w:r>
                                  <w:rPr>
                                    <w:sz w:val="14"/>
                                  </w:rPr>
                                  <w:t>Firmado</w:t>
                                </w:r>
                              </w:p>
                            </w:tc>
                            <w:tc>
                              <w:tcPr>
                                <w:tcW w:w="2074" w:type="dxa"/>
                                <w:tcBorders>
                                  <w:top w:val="single" w:sz="6" w:space="0" w:color="000000"/>
                                </w:tcBorders>
                              </w:tcPr>
                              <w:p w:rsidR="00135E24" w:rsidRDefault="00DC21EB">
                                <w:pPr>
                                  <w:pStyle w:val="TableParagraph"/>
                                  <w:ind w:left="368" w:right="370"/>
                                  <w:jc w:val="center"/>
                                  <w:rPr>
                                    <w:sz w:val="14"/>
                                  </w:rPr>
                                </w:pPr>
                                <w:r>
                                  <w:rPr>
                                    <w:sz w:val="14"/>
                                  </w:rPr>
                                  <w:t>04/10/2018 21:47:45</w:t>
                                </w:r>
                              </w:p>
                            </w:tc>
                          </w:tr>
                          <w:tr w:rsidR="00135E24">
                            <w:trPr>
                              <w:trHeight w:val="210"/>
                            </w:trPr>
                            <w:tc>
                              <w:tcPr>
                                <w:tcW w:w="2069" w:type="dxa"/>
                                <w:shd w:val="clear" w:color="auto" w:fill="CCCCCC"/>
                              </w:tcPr>
                              <w:p w:rsidR="00135E24" w:rsidRDefault="00DC21EB">
                                <w:pPr>
                                  <w:pStyle w:val="TableParagraph"/>
                                  <w:spacing w:before="43"/>
                                  <w:jc w:val="center"/>
                                  <w:rPr>
                                    <w:b/>
                                    <w:sz w:val="14"/>
                                  </w:rPr>
                                </w:pPr>
                                <w:r>
                                  <w:rPr>
                                    <w:b/>
                                    <w:sz w:val="14"/>
                                  </w:rPr>
                                  <w:t>Observaciones</w:t>
                                </w:r>
                              </w:p>
                            </w:tc>
                            <w:tc>
                              <w:tcPr>
                                <w:tcW w:w="5135" w:type="dxa"/>
                              </w:tcPr>
                              <w:p w:rsidR="00135E24" w:rsidRDefault="00135E24">
                                <w:pPr>
                                  <w:pStyle w:val="TableParagraph"/>
                                  <w:spacing w:before="0" w:line="240" w:lineRule="auto"/>
                                  <w:ind w:left="0"/>
                                  <w:rPr>
                                    <w:rFonts w:ascii="Times New Roman"/>
                                    <w:sz w:val="14"/>
                                  </w:rPr>
                                </w:pPr>
                              </w:p>
                            </w:tc>
                            <w:tc>
                              <w:tcPr>
                                <w:tcW w:w="1027" w:type="dxa"/>
                                <w:shd w:val="clear" w:color="auto" w:fill="CCCCCC"/>
                              </w:tcPr>
                              <w:p w:rsidR="00135E24" w:rsidRDefault="00DC21EB">
                                <w:pPr>
                                  <w:pStyle w:val="TableParagraph"/>
                                  <w:spacing w:before="43"/>
                                  <w:ind w:left="298"/>
                                  <w:rPr>
                                    <w:b/>
                                    <w:sz w:val="14"/>
                                  </w:rPr>
                                </w:pPr>
                                <w:r>
                                  <w:rPr>
                                    <w:b/>
                                    <w:sz w:val="14"/>
                                  </w:rPr>
                                  <w:t>Página</w:t>
                                </w:r>
                              </w:p>
                            </w:tc>
                            <w:tc>
                              <w:tcPr>
                                <w:tcW w:w="2074" w:type="dxa"/>
                              </w:tcPr>
                              <w:p w:rsidR="00135E24" w:rsidRDefault="00DC21EB">
                                <w:pPr>
                                  <w:pStyle w:val="TableParagraph"/>
                                  <w:spacing w:before="43"/>
                                  <w:ind w:left="367" w:right="370"/>
                                  <w:jc w:val="center"/>
                                  <w:rPr>
                                    <w:sz w:val="14"/>
                                  </w:rPr>
                                </w:pPr>
                                <w:r>
                                  <w:rPr>
                                    <w:sz w:val="14"/>
                                  </w:rPr>
                                  <w:t>15/21</w:t>
                                </w:r>
                              </w:p>
                            </w:tc>
                          </w:tr>
                          <w:tr w:rsidR="00135E24">
                            <w:trPr>
                              <w:trHeight w:val="420"/>
                            </w:trPr>
                            <w:tc>
                              <w:tcPr>
                                <w:tcW w:w="2069" w:type="dxa"/>
                                <w:shd w:val="clear" w:color="auto" w:fill="CCCCCC"/>
                              </w:tcPr>
                              <w:p w:rsidR="00135E24" w:rsidRDefault="00DC21EB">
                                <w:pPr>
                                  <w:pStyle w:val="TableParagraph"/>
                                  <w:spacing w:before="43" w:line="240" w:lineRule="auto"/>
                                  <w:jc w:val="center"/>
                                  <w:rPr>
                                    <w:b/>
                                    <w:sz w:val="14"/>
                                  </w:rPr>
                                </w:pPr>
                                <w:r>
                                  <w:rPr>
                                    <w:b/>
                                    <w:sz w:val="14"/>
                                  </w:rPr>
                                  <w:t>Url De Verificación</w:t>
                                </w:r>
                              </w:p>
                            </w:tc>
                            <w:tc>
                              <w:tcPr>
                                <w:tcW w:w="8236" w:type="dxa"/>
                                <w:gridSpan w:val="3"/>
                              </w:tcPr>
                              <w:p w:rsidR="00135E24" w:rsidRDefault="00DC21EB">
                                <w:pPr>
                                  <w:pStyle w:val="TableParagraph"/>
                                  <w:spacing w:before="58" w:line="240" w:lineRule="auto"/>
                                  <w:ind w:left="1128"/>
                                  <w:rPr>
                                    <w:rFonts w:ascii="Courier New"/>
                                    <w:sz w:val="14"/>
                                  </w:rPr>
                                </w:pPr>
                                <w:hyperlink r:id="rId1">
                                  <w:r>
                                    <w:rPr>
                                      <w:rFonts w:ascii="Courier New"/>
                                      <w:sz w:val="14"/>
                                    </w:rPr>
                                    <w:t>https://portal.dipusevilla.es/vfirmaAytos/code/6Loh/NwqwxsKqJ6kZpq/tA==</w:t>
                                  </w:r>
                                </w:hyperlink>
                              </w:p>
                            </w:tc>
                          </w:tr>
                        </w:tbl>
                        <w:p w:rsidR="00135E24" w:rsidRDefault="00135E24">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50" type="#_x0000_t202" style="position:absolute;margin-left:10.9pt;margin-top:765.75pt;width:516pt;height:56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5135"/>
                      <w:gridCol w:w="1027"/>
                      <w:gridCol w:w="2074"/>
                    </w:tblGrid>
                    <w:tr w:rsidR="00135E24">
                      <w:trPr>
                        <w:trHeight w:val="230"/>
                      </w:trPr>
                      <w:tc>
                        <w:tcPr>
                          <w:tcW w:w="2069" w:type="dxa"/>
                          <w:shd w:val="clear" w:color="auto" w:fill="CCCCCC"/>
                        </w:tcPr>
                        <w:p w:rsidR="00135E24" w:rsidRDefault="00DC21EB">
                          <w:pPr>
                            <w:pStyle w:val="TableParagraph"/>
                            <w:spacing w:before="63"/>
                            <w:jc w:val="center"/>
                            <w:rPr>
                              <w:b/>
                              <w:sz w:val="14"/>
                            </w:rPr>
                          </w:pPr>
                          <w:r>
                            <w:rPr>
                              <w:b/>
                              <w:w w:val="95"/>
                              <w:sz w:val="14"/>
                            </w:rPr>
                            <w:t>Código Seguro De Verificación:</w:t>
                          </w:r>
                        </w:p>
                      </w:tc>
                      <w:tc>
                        <w:tcPr>
                          <w:tcW w:w="5135" w:type="dxa"/>
                          <w:tcBorders>
                            <w:bottom w:val="single" w:sz="6" w:space="0" w:color="000000"/>
                          </w:tcBorders>
                        </w:tcPr>
                        <w:p w:rsidR="00135E24" w:rsidRDefault="00DC21EB">
                          <w:pPr>
                            <w:pStyle w:val="TableParagraph"/>
                            <w:spacing w:before="78" w:line="132" w:lineRule="exact"/>
                            <w:ind w:left="1562"/>
                            <w:rPr>
                              <w:rFonts w:ascii="Courier New"/>
                              <w:sz w:val="14"/>
                            </w:rPr>
                          </w:pPr>
                          <w:r>
                            <w:rPr>
                              <w:rFonts w:ascii="Courier New"/>
                              <w:sz w:val="14"/>
                            </w:rPr>
                            <w:t>6Loh/NwqwxsKqJ6kZpq/tA==</w:t>
                          </w:r>
                        </w:p>
                      </w:tc>
                      <w:tc>
                        <w:tcPr>
                          <w:tcW w:w="1027" w:type="dxa"/>
                          <w:tcBorders>
                            <w:bottom w:val="single" w:sz="6" w:space="0" w:color="000000"/>
                          </w:tcBorders>
                          <w:shd w:val="clear" w:color="auto" w:fill="CCCCCC"/>
                        </w:tcPr>
                        <w:p w:rsidR="00135E24" w:rsidRDefault="00DC21EB">
                          <w:pPr>
                            <w:pStyle w:val="TableParagraph"/>
                            <w:spacing w:before="63"/>
                            <w:ind w:left="298"/>
                            <w:rPr>
                              <w:b/>
                              <w:sz w:val="14"/>
                            </w:rPr>
                          </w:pPr>
                          <w:r>
                            <w:rPr>
                              <w:b/>
                              <w:sz w:val="14"/>
                            </w:rPr>
                            <w:t>Estado</w:t>
                          </w:r>
                        </w:p>
                      </w:tc>
                      <w:tc>
                        <w:tcPr>
                          <w:tcW w:w="2074" w:type="dxa"/>
                          <w:tcBorders>
                            <w:bottom w:val="single" w:sz="6" w:space="0" w:color="000000"/>
                          </w:tcBorders>
                          <w:shd w:val="clear" w:color="auto" w:fill="CCCCCC"/>
                        </w:tcPr>
                        <w:p w:rsidR="00135E24" w:rsidRDefault="00DC21EB">
                          <w:pPr>
                            <w:pStyle w:val="TableParagraph"/>
                            <w:spacing w:before="63"/>
                            <w:ind w:left="367" w:right="370"/>
                            <w:jc w:val="center"/>
                            <w:rPr>
                              <w:b/>
                              <w:sz w:val="14"/>
                            </w:rPr>
                          </w:pPr>
                          <w:r>
                            <w:rPr>
                              <w:b/>
                              <w:sz w:val="14"/>
                            </w:rPr>
                            <w:t>Fecha y hora</w:t>
                          </w:r>
                        </w:p>
                      </w:tc>
                    </w:tr>
                    <w:tr w:rsidR="00135E24">
                      <w:trPr>
                        <w:trHeight w:val="205"/>
                      </w:trPr>
                      <w:tc>
                        <w:tcPr>
                          <w:tcW w:w="2069" w:type="dxa"/>
                          <w:shd w:val="clear" w:color="auto" w:fill="CCCCCC"/>
                        </w:tcPr>
                        <w:p w:rsidR="00135E24" w:rsidRDefault="00DC21EB">
                          <w:pPr>
                            <w:pStyle w:val="TableParagraph"/>
                            <w:jc w:val="center"/>
                            <w:rPr>
                              <w:b/>
                              <w:sz w:val="14"/>
                            </w:rPr>
                          </w:pPr>
                          <w:r>
                            <w:rPr>
                              <w:b/>
                              <w:sz w:val="14"/>
                            </w:rPr>
                            <w:t>Firmado Por</w:t>
                          </w:r>
                        </w:p>
                      </w:tc>
                      <w:tc>
                        <w:tcPr>
                          <w:tcW w:w="5135" w:type="dxa"/>
                          <w:tcBorders>
                            <w:top w:val="single" w:sz="6" w:space="0" w:color="000000"/>
                          </w:tcBorders>
                        </w:tcPr>
                        <w:p w:rsidR="00135E24" w:rsidRDefault="00DC21EB">
                          <w:pPr>
                            <w:pStyle w:val="TableParagraph"/>
                            <w:ind w:left="42"/>
                            <w:rPr>
                              <w:sz w:val="14"/>
                            </w:rPr>
                          </w:pPr>
                          <w:r>
                            <w:rPr>
                              <w:sz w:val="14"/>
                            </w:rPr>
                            <w:t>Rafael De La Fe Haro</w:t>
                          </w:r>
                        </w:p>
                      </w:tc>
                      <w:tc>
                        <w:tcPr>
                          <w:tcW w:w="1027" w:type="dxa"/>
                          <w:tcBorders>
                            <w:top w:val="single" w:sz="6" w:space="0" w:color="000000"/>
                          </w:tcBorders>
                        </w:tcPr>
                        <w:p w:rsidR="00135E24" w:rsidRDefault="00DC21EB">
                          <w:pPr>
                            <w:pStyle w:val="TableParagraph"/>
                            <w:ind w:left="259"/>
                            <w:rPr>
                              <w:sz w:val="14"/>
                            </w:rPr>
                          </w:pPr>
                          <w:r>
                            <w:rPr>
                              <w:sz w:val="14"/>
                            </w:rPr>
                            <w:t>Firmado</w:t>
                          </w:r>
                        </w:p>
                      </w:tc>
                      <w:tc>
                        <w:tcPr>
                          <w:tcW w:w="2074" w:type="dxa"/>
                          <w:tcBorders>
                            <w:top w:val="single" w:sz="6" w:space="0" w:color="000000"/>
                          </w:tcBorders>
                        </w:tcPr>
                        <w:p w:rsidR="00135E24" w:rsidRDefault="00DC21EB">
                          <w:pPr>
                            <w:pStyle w:val="TableParagraph"/>
                            <w:ind w:left="368" w:right="370"/>
                            <w:jc w:val="center"/>
                            <w:rPr>
                              <w:sz w:val="14"/>
                            </w:rPr>
                          </w:pPr>
                          <w:r>
                            <w:rPr>
                              <w:sz w:val="14"/>
                            </w:rPr>
                            <w:t>04/10/2018 21:47:45</w:t>
                          </w:r>
                        </w:p>
                      </w:tc>
                    </w:tr>
                    <w:tr w:rsidR="00135E24">
                      <w:trPr>
                        <w:trHeight w:val="210"/>
                      </w:trPr>
                      <w:tc>
                        <w:tcPr>
                          <w:tcW w:w="2069" w:type="dxa"/>
                          <w:shd w:val="clear" w:color="auto" w:fill="CCCCCC"/>
                        </w:tcPr>
                        <w:p w:rsidR="00135E24" w:rsidRDefault="00DC21EB">
                          <w:pPr>
                            <w:pStyle w:val="TableParagraph"/>
                            <w:spacing w:before="43"/>
                            <w:jc w:val="center"/>
                            <w:rPr>
                              <w:b/>
                              <w:sz w:val="14"/>
                            </w:rPr>
                          </w:pPr>
                          <w:r>
                            <w:rPr>
                              <w:b/>
                              <w:sz w:val="14"/>
                            </w:rPr>
                            <w:t>Observaciones</w:t>
                          </w:r>
                        </w:p>
                      </w:tc>
                      <w:tc>
                        <w:tcPr>
                          <w:tcW w:w="5135" w:type="dxa"/>
                        </w:tcPr>
                        <w:p w:rsidR="00135E24" w:rsidRDefault="00135E24">
                          <w:pPr>
                            <w:pStyle w:val="TableParagraph"/>
                            <w:spacing w:before="0" w:line="240" w:lineRule="auto"/>
                            <w:ind w:left="0"/>
                            <w:rPr>
                              <w:rFonts w:ascii="Times New Roman"/>
                              <w:sz w:val="14"/>
                            </w:rPr>
                          </w:pPr>
                        </w:p>
                      </w:tc>
                      <w:tc>
                        <w:tcPr>
                          <w:tcW w:w="1027" w:type="dxa"/>
                          <w:shd w:val="clear" w:color="auto" w:fill="CCCCCC"/>
                        </w:tcPr>
                        <w:p w:rsidR="00135E24" w:rsidRDefault="00DC21EB">
                          <w:pPr>
                            <w:pStyle w:val="TableParagraph"/>
                            <w:spacing w:before="43"/>
                            <w:ind w:left="298"/>
                            <w:rPr>
                              <w:b/>
                              <w:sz w:val="14"/>
                            </w:rPr>
                          </w:pPr>
                          <w:r>
                            <w:rPr>
                              <w:b/>
                              <w:sz w:val="14"/>
                            </w:rPr>
                            <w:t>Página</w:t>
                          </w:r>
                        </w:p>
                      </w:tc>
                      <w:tc>
                        <w:tcPr>
                          <w:tcW w:w="2074" w:type="dxa"/>
                        </w:tcPr>
                        <w:p w:rsidR="00135E24" w:rsidRDefault="00DC21EB">
                          <w:pPr>
                            <w:pStyle w:val="TableParagraph"/>
                            <w:spacing w:before="43"/>
                            <w:ind w:left="367" w:right="370"/>
                            <w:jc w:val="center"/>
                            <w:rPr>
                              <w:sz w:val="14"/>
                            </w:rPr>
                          </w:pPr>
                          <w:r>
                            <w:rPr>
                              <w:sz w:val="14"/>
                            </w:rPr>
                            <w:t>15/21</w:t>
                          </w:r>
                        </w:p>
                      </w:tc>
                    </w:tr>
                    <w:tr w:rsidR="00135E24">
                      <w:trPr>
                        <w:trHeight w:val="420"/>
                      </w:trPr>
                      <w:tc>
                        <w:tcPr>
                          <w:tcW w:w="2069" w:type="dxa"/>
                          <w:shd w:val="clear" w:color="auto" w:fill="CCCCCC"/>
                        </w:tcPr>
                        <w:p w:rsidR="00135E24" w:rsidRDefault="00DC21EB">
                          <w:pPr>
                            <w:pStyle w:val="TableParagraph"/>
                            <w:spacing w:before="43" w:line="240" w:lineRule="auto"/>
                            <w:jc w:val="center"/>
                            <w:rPr>
                              <w:b/>
                              <w:sz w:val="14"/>
                            </w:rPr>
                          </w:pPr>
                          <w:r>
                            <w:rPr>
                              <w:b/>
                              <w:sz w:val="14"/>
                            </w:rPr>
                            <w:t>Url De Verificación</w:t>
                          </w:r>
                        </w:p>
                      </w:tc>
                      <w:tc>
                        <w:tcPr>
                          <w:tcW w:w="8236" w:type="dxa"/>
                          <w:gridSpan w:val="3"/>
                        </w:tcPr>
                        <w:p w:rsidR="00135E24" w:rsidRDefault="00DC21EB">
                          <w:pPr>
                            <w:pStyle w:val="TableParagraph"/>
                            <w:spacing w:before="58" w:line="240" w:lineRule="auto"/>
                            <w:ind w:left="1128"/>
                            <w:rPr>
                              <w:rFonts w:ascii="Courier New"/>
                              <w:sz w:val="14"/>
                            </w:rPr>
                          </w:pPr>
                          <w:hyperlink r:id="rId2">
                            <w:r>
                              <w:rPr>
                                <w:rFonts w:ascii="Courier New"/>
                                <w:sz w:val="14"/>
                              </w:rPr>
                              <w:t>https://portal.dipusevilla.es/vfirmaAytos/code/6Loh/NwqwxsKqJ6kZpq/tA==</w:t>
                            </w:r>
                          </w:hyperlink>
                        </w:p>
                      </w:tc>
                    </w:tr>
                  </w:tbl>
                  <w:p w:rsidR="00135E24" w:rsidRDefault="00135E24">
                    <w:pPr>
                      <w:pStyle w:val="Textoindependiente"/>
                    </w:pPr>
                  </w:p>
                </w:txbxContent>
              </v:textbox>
              <w10:wrap anchorx="page" anchory="page"/>
            </v:shape>
          </w:pict>
        </mc:Fallback>
      </mc:AlternateContent>
    </w:r>
    <w:r w:rsidR="00DC21EB">
      <w:rPr>
        <w:noProof/>
      </w:rPr>
      <w:drawing>
        <wp:anchor distT="0" distB="0" distL="0" distR="0" simplePos="0" relativeHeight="268392479" behindDoc="1" locked="0" layoutInCell="1" allowOverlap="1">
          <wp:simplePos x="0" y="0"/>
          <wp:positionH relativeFrom="page">
            <wp:posOffset>6696075</wp:posOffset>
          </wp:positionH>
          <wp:positionV relativeFrom="page">
            <wp:posOffset>9712325</wp:posOffset>
          </wp:positionV>
          <wp:extent cx="736600" cy="736600"/>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3" cstate="print"/>
                  <a:stretch>
                    <a:fillRect/>
                  </a:stretch>
                </pic:blipFill>
                <pic:spPr>
                  <a:xfrm>
                    <a:off x="0" y="0"/>
                    <a:ext cx="736600" cy="736600"/>
                  </a:xfrm>
                  <a:prstGeom prst="rect">
                    <a:avLst/>
                  </a:prstGeom>
                </pic:spPr>
              </pic:pic>
            </a:graphicData>
          </a:graphic>
        </wp:anchor>
      </w:drawing>
    </w:r>
    <w:r>
      <w:rPr>
        <w:noProof/>
      </w:rPr>
      <mc:AlternateContent>
        <mc:Choice Requires="wps">
          <w:drawing>
            <wp:anchor distT="0" distB="0" distL="114300" distR="114300" simplePos="0" relativeHeight="503273528" behindDoc="1" locked="0" layoutInCell="1" allowOverlap="1">
              <wp:simplePos x="0" y="0"/>
              <wp:positionH relativeFrom="page">
                <wp:posOffset>3679190</wp:posOffset>
              </wp:positionH>
              <wp:positionV relativeFrom="page">
                <wp:posOffset>8958580</wp:posOffset>
              </wp:positionV>
              <wp:extent cx="198120" cy="188595"/>
              <wp:effectExtent l="254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24" w:rsidRDefault="00DC21EB">
                          <w:pPr>
                            <w:spacing w:before="12"/>
                            <w:ind w:left="40"/>
                            <w:rPr>
                              <w:sz w:val="23"/>
                            </w:rPr>
                          </w:pPr>
                          <w:r>
                            <w:fldChar w:fldCharType="begin"/>
                          </w:r>
                          <w:r>
                            <w:rPr>
                              <w:sz w:val="23"/>
                            </w:rP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1" type="#_x0000_t202" style="position:absolute;margin-left:289.7pt;margin-top:705.4pt;width:15.6pt;height:14.85pt;z-index:-42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cxArwIAALI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" filled="f" stroked="f">
              <v:textbox inset="0,0,0,0">
                <w:txbxContent>
                  <w:p w:rsidR="00135E24" w:rsidRDefault="00DC21EB">
                    <w:pPr>
                      <w:spacing w:before="12"/>
                      <w:ind w:left="40"/>
                      <w:rPr>
                        <w:sz w:val="23"/>
                      </w:rPr>
                    </w:pPr>
                    <w:r>
                      <w:fldChar w:fldCharType="begin"/>
                    </w:r>
                    <w:r>
                      <w:rPr>
                        <w:sz w:val="23"/>
                      </w:rPr>
                      <w:instrText xml:space="preserve"> PAGE </w:instrText>
                    </w:r>
                    <w:r>
                      <w:fldChar w:fldCharType="separate"/>
                    </w:r>
                    <w:r>
                      <w:t>15</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E24" w:rsidRDefault="00B24C3C">
    <w:pPr>
      <w:pStyle w:val="Textoindependiente"/>
      <w:spacing w:line="14" w:lineRule="auto"/>
      <w:rPr>
        <w:sz w:val="20"/>
      </w:rPr>
    </w:pPr>
    <w:r>
      <w:rPr>
        <w:noProof/>
      </w:rPr>
      <mc:AlternateContent>
        <mc:Choice Requires="wps">
          <w:drawing>
            <wp:anchor distT="0" distB="0" distL="114300" distR="114300" simplePos="0" relativeHeight="1456" behindDoc="0" locked="0" layoutInCell="1" allowOverlap="1">
              <wp:simplePos x="0" y="0"/>
              <wp:positionH relativeFrom="page">
                <wp:posOffset>138430</wp:posOffset>
              </wp:positionH>
              <wp:positionV relativeFrom="page">
                <wp:posOffset>9725025</wp:posOffset>
              </wp:positionV>
              <wp:extent cx="6553200" cy="711200"/>
              <wp:effectExtent l="0" t="0" r="4445" b="3175"/>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5135"/>
                            <w:gridCol w:w="1027"/>
                            <w:gridCol w:w="2074"/>
                          </w:tblGrid>
                          <w:tr w:rsidR="00135E24">
                            <w:trPr>
                              <w:trHeight w:val="230"/>
                            </w:trPr>
                            <w:tc>
                              <w:tcPr>
                                <w:tcW w:w="2069" w:type="dxa"/>
                                <w:shd w:val="clear" w:color="auto" w:fill="CCCCCC"/>
                              </w:tcPr>
                              <w:p w:rsidR="00135E24" w:rsidRDefault="00DC21EB">
                                <w:pPr>
                                  <w:pStyle w:val="TableParagraph"/>
                                  <w:spacing w:before="63"/>
                                  <w:jc w:val="center"/>
                                  <w:rPr>
                                    <w:b/>
                                    <w:sz w:val="14"/>
                                  </w:rPr>
                                </w:pPr>
                                <w:r>
                                  <w:rPr>
                                    <w:b/>
                                    <w:w w:val="95"/>
                                    <w:sz w:val="14"/>
                                  </w:rPr>
                                  <w:t>Código Seguro De Verificación:</w:t>
                                </w:r>
                              </w:p>
                            </w:tc>
                            <w:tc>
                              <w:tcPr>
                                <w:tcW w:w="5135" w:type="dxa"/>
                                <w:tcBorders>
                                  <w:bottom w:val="single" w:sz="6" w:space="0" w:color="000000"/>
                                </w:tcBorders>
                              </w:tcPr>
                              <w:p w:rsidR="00135E24" w:rsidRDefault="00DC21EB">
                                <w:pPr>
                                  <w:pStyle w:val="TableParagraph"/>
                                  <w:spacing w:before="78" w:line="132" w:lineRule="exact"/>
                                  <w:ind w:left="1562"/>
                                  <w:rPr>
                                    <w:rFonts w:ascii="Courier New"/>
                                    <w:sz w:val="14"/>
                                  </w:rPr>
                                </w:pPr>
                                <w:r>
                                  <w:rPr>
                                    <w:rFonts w:ascii="Courier New"/>
                                    <w:sz w:val="14"/>
                                  </w:rPr>
                                  <w:t>6Loh/NwqwxsKqJ6kZpq/tA==</w:t>
                                </w:r>
                              </w:p>
                            </w:tc>
                            <w:tc>
                              <w:tcPr>
                                <w:tcW w:w="1027" w:type="dxa"/>
                                <w:tcBorders>
                                  <w:bottom w:val="single" w:sz="6" w:space="0" w:color="000000"/>
                                </w:tcBorders>
                                <w:shd w:val="clear" w:color="auto" w:fill="CCCCCC"/>
                              </w:tcPr>
                              <w:p w:rsidR="00135E24" w:rsidRDefault="00DC21EB">
                                <w:pPr>
                                  <w:pStyle w:val="TableParagraph"/>
                                  <w:spacing w:before="63"/>
                                  <w:ind w:left="298"/>
                                  <w:rPr>
                                    <w:b/>
                                    <w:sz w:val="14"/>
                                  </w:rPr>
                                </w:pPr>
                                <w:r>
                                  <w:rPr>
                                    <w:b/>
                                    <w:sz w:val="14"/>
                                  </w:rPr>
                                  <w:t>Estado</w:t>
                                </w:r>
                              </w:p>
                            </w:tc>
                            <w:tc>
                              <w:tcPr>
                                <w:tcW w:w="2074" w:type="dxa"/>
                                <w:tcBorders>
                                  <w:bottom w:val="single" w:sz="6" w:space="0" w:color="000000"/>
                                </w:tcBorders>
                                <w:shd w:val="clear" w:color="auto" w:fill="CCCCCC"/>
                              </w:tcPr>
                              <w:p w:rsidR="00135E24" w:rsidRDefault="00DC21EB">
                                <w:pPr>
                                  <w:pStyle w:val="TableParagraph"/>
                                  <w:spacing w:before="63"/>
                                  <w:ind w:left="367" w:right="370"/>
                                  <w:jc w:val="center"/>
                                  <w:rPr>
                                    <w:b/>
                                    <w:sz w:val="14"/>
                                  </w:rPr>
                                </w:pPr>
                                <w:r>
                                  <w:rPr>
                                    <w:b/>
                                    <w:sz w:val="14"/>
                                  </w:rPr>
                                  <w:t>Fecha y hora</w:t>
                                </w:r>
                              </w:p>
                            </w:tc>
                          </w:tr>
                          <w:tr w:rsidR="00135E24">
                            <w:trPr>
                              <w:trHeight w:val="205"/>
                            </w:trPr>
                            <w:tc>
                              <w:tcPr>
                                <w:tcW w:w="2069" w:type="dxa"/>
                                <w:shd w:val="clear" w:color="auto" w:fill="CCCCCC"/>
                              </w:tcPr>
                              <w:p w:rsidR="00135E24" w:rsidRDefault="00DC21EB">
                                <w:pPr>
                                  <w:pStyle w:val="TableParagraph"/>
                                  <w:jc w:val="center"/>
                                  <w:rPr>
                                    <w:b/>
                                    <w:sz w:val="14"/>
                                  </w:rPr>
                                </w:pPr>
                                <w:r>
                                  <w:rPr>
                                    <w:b/>
                                    <w:sz w:val="14"/>
                                  </w:rPr>
                                  <w:t>Firmado Por</w:t>
                                </w:r>
                              </w:p>
                            </w:tc>
                            <w:tc>
                              <w:tcPr>
                                <w:tcW w:w="5135" w:type="dxa"/>
                                <w:tcBorders>
                                  <w:top w:val="single" w:sz="6" w:space="0" w:color="000000"/>
                                </w:tcBorders>
                              </w:tcPr>
                              <w:p w:rsidR="00135E24" w:rsidRDefault="00DC21EB">
                                <w:pPr>
                                  <w:pStyle w:val="TableParagraph"/>
                                  <w:ind w:left="42"/>
                                  <w:rPr>
                                    <w:sz w:val="14"/>
                                  </w:rPr>
                                </w:pPr>
                                <w:r>
                                  <w:rPr>
                                    <w:sz w:val="14"/>
                                  </w:rPr>
                                  <w:t>Rafael De La Fe Haro</w:t>
                                </w:r>
                              </w:p>
                            </w:tc>
                            <w:tc>
                              <w:tcPr>
                                <w:tcW w:w="1027" w:type="dxa"/>
                                <w:tcBorders>
                                  <w:top w:val="single" w:sz="6" w:space="0" w:color="000000"/>
                                </w:tcBorders>
                              </w:tcPr>
                              <w:p w:rsidR="00135E24" w:rsidRDefault="00DC21EB">
                                <w:pPr>
                                  <w:pStyle w:val="TableParagraph"/>
                                  <w:ind w:left="259"/>
                                  <w:rPr>
                                    <w:sz w:val="14"/>
                                  </w:rPr>
                                </w:pPr>
                                <w:r>
                                  <w:rPr>
                                    <w:sz w:val="14"/>
                                  </w:rPr>
                                  <w:t>Firmado</w:t>
                                </w:r>
                              </w:p>
                            </w:tc>
                            <w:tc>
                              <w:tcPr>
                                <w:tcW w:w="2074" w:type="dxa"/>
                                <w:tcBorders>
                                  <w:top w:val="single" w:sz="6" w:space="0" w:color="000000"/>
                                </w:tcBorders>
                              </w:tcPr>
                              <w:p w:rsidR="00135E24" w:rsidRDefault="00DC21EB">
                                <w:pPr>
                                  <w:pStyle w:val="TableParagraph"/>
                                  <w:ind w:left="368" w:right="370"/>
                                  <w:jc w:val="center"/>
                                  <w:rPr>
                                    <w:sz w:val="14"/>
                                  </w:rPr>
                                </w:pPr>
                                <w:r>
                                  <w:rPr>
                                    <w:sz w:val="14"/>
                                  </w:rPr>
                                  <w:t>04/10/2018 21:47:45</w:t>
                                </w:r>
                              </w:p>
                            </w:tc>
                          </w:tr>
                          <w:tr w:rsidR="00135E24">
                            <w:trPr>
                              <w:trHeight w:val="210"/>
                            </w:trPr>
                            <w:tc>
                              <w:tcPr>
                                <w:tcW w:w="2069" w:type="dxa"/>
                                <w:shd w:val="clear" w:color="auto" w:fill="CCCCCC"/>
                              </w:tcPr>
                              <w:p w:rsidR="00135E24" w:rsidRDefault="00DC21EB">
                                <w:pPr>
                                  <w:pStyle w:val="TableParagraph"/>
                                  <w:spacing w:before="43"/>
                                  <w:jc w:val="center"/>
                                  <w:rPr>
                                    <w:b/>
                                    <w:sz w:val="14"/>
                                  </w:rPr>
                                </w:pPr>
                                <w:r>
                                  <w:rPr>
                                    <w:b/>
                                    <w:sz w:val="14"/>
                                  </w:rPr>
                                  <w:t>Observaciones</w:t>
                                </w:r>
                              </w:p>
                            </w:tc>
                            <w:tc>
                              <w:tcPr>
                                <w:tcW w:w="5135" w:type="dxa"/>
                              </w:tcPr>
                              <w:p w:rsidR="00135E24" w:rsidRDefault="00135E24">
                                <w:pPr>
                                  <w:pStyle w:val="TableParagraph"/>
                                  <w:spacing w:before="0" w:line="240" w:lineRule="auto"/>
                                  <w:ind w:left="0"/>
                                  <w:rPr>
                                    <w:rFonts w:ascii="Times New Roman"/>
                                    <w:sz w:val="14"/>
                                  </w:rPr>
                                </w:pPr>
                              </w:p>
                            </w:tc>
                            <w:tc>
                              <w:tcPr>
                                <w:tcW w:w="1027" w:type="dxa"/>
                                <w:shd w:val="clear" w:color="auto" w:fill="CCCCCC"/>
                              </w:tcPr>
                              <w:p w:rsidR="00135E24" w:rsidRDefault="00DC21EB">
                                <w:pPr>
                                  <w:pStyle w:val="TableParagraph"/>
                                  <w:spacing w:before="43"/>
                                  <w:ind w:left="298"/>
                                  <w:rPr>
                                    <w:b/>
                                    <w:sz w:val="14"/>
                                  </w:rPr>
                                </w:pPr>
                                <w:r>
                                  <w:rPr>
                                    <w:b/>
                                    <w:sz w:val="14"/>
                                  </w:rPr>
                                  <w:t>Página</w:t>
                                </w:r>
                              </w:p>
                            </w:tc>
                            <w:tc>
                              <w:tcPr>
                                <w:tcW w:w="2074" w:type="dxa"/>
                              </w:tcPr>
                              <w:p w:rsidR="00135E24" w:rsidRDefault="00DC21EB">
                                <w:pPr>
                                  <w:pStyle w:val="TableParagraph"/>
                                  <w:spacing w:before="43"/>
                                  <w:ind w:left="367" w:right="370"/>
                                  <w:jc w:val="center"/>
                                  <w:rPr>
                                    <w:sz w:val="14"/>
                                  </w:rPr>
                                </w:pPr>
                                <w:r>
                                  <w:rPr>
                                    <w:sz w:val="14"/>
                                  </w:rPr>
                                  <w:t>16/21</w:t>
                                </w:r>
                              </w:p>
                            </w:tc>
                          </w:tr>
                          <w:tr w:rsidR="00135E24">
                            <w:trPr>
                              <w:trHeight w:val="420"/>
                            </w:trPr>
                            <w:tc>
                              <w:tcPr>
                                <w:tcW w:w="2069" w:type="dxa"/>
                                <w:shd w:val="clear" w:color="auto" w:fill="CCCCCC"/>
                              </w:tcPr>
                              <w:p w:rsidR="00135E24" w:rsidRDefault="00DC21EB">
                                <w:pPr>
                                  <w:pStyle w:val="TableParagraph"/>
                                  <w:spacing w:before="43" w:line="240" w:lineRule="auto"/>
                                  <w:jc w:val="center"/>
                                  <w:rPr>
                                    <w:b/>
                                    <w:sz w:val="14"/>
                                  </w:rPr>
                                </w:pPr>
                                <w:r>
                                  <w:rPr>
                                    <w:b/>
                                    <w:sz w:val="14"/>
                                  </w:rPr>
                                  <w:t>Url De Verificación</w:t>
                                </w:r>
                              </w:p>
                            </w:tc>
                            <w:tc>
                              <w:tcPr>
                                <w:tcW w:w="8236" w:type="dxa"/>
                                <w:gridSpan w:val="3"/>
                              </w:tcPr>
                              <w:p w:rsidR="00135E24" w:rsidRDefault="00DC21EB">
                                <w:pPr>
                                  <w:pStyle w:val="TableParagraph"/>
                                  <w:spacing w:before="58" w:line="240" w:lineRule="auto"/>
                                  <w:ind w:left="1128"/>
                                  <w:rPr>
                                    <w:rFonts w:ascii="Courier New"/>
                                    <w:sz w:val="14"/>
                                  </w:rPr>
                                </w:pPr>
                                <w:hyperlink r:id="rId1">
                                  <w:r>
                                    <w:rPr>
                                      <w:rFonts w:ascii="Courier New"/>
                                      <w:sz w:val="14"/>
                                    </w:rPr>
                                    <w:t>https://portal.dipusevilla.es/vfirmaAytos/code/6Loh/NwqwxsKqJ6kZpq/tA==</w:t>
                                  </w:r>
                                </w:hyperlink>
                              </w:p>
                            </w:tc>
                          </w:tr>
                        </w:tbl>
                        <w:p w:rsidR="00135E24" w:rsidRDefault="00135E24">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2" type="#_x0000_t202" style="position:absolute;margin-left:10.9pt;margin-top:765.75pt;width:516pt;height:56pt;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lgsA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5135"/>
                      <w:gridCol w:w="1027"/>
                      <w:gridCol w:w="2074"/>
                    </w:tblGrid>
                    <w:tr w:rsidR="00135E24">
                      <w:trPr>
                        <w:trHeight w:val="230"/>
                      </w:trPr>
                      <w:tc>
                        <w:tcPr>
                          <w:tcW w:w="2069" w:type="dxa"/>
                          <w:shd w:val="clear" w:color="auto" w:fill="CCCCCC"/>
                        </w:tcPr>
                        <w:p w:rsidR="00135E24" w:rsidRDefault="00DC21EB">
                          <w:pPr>
                            <w:pStyle w:val="TableParagraph"/>
                            <w:spacing w:before="63"/>
                            <w:jc w:val="center"/>
                            <w:rPr>
                              <w:b/>
                              <w:sz w:val="14"/>
                            </w:rPr>
                          </w:pPr>
                          <w:r>
                            <w:rPr>
                              <w:b/>
                              <w:w w:val="95"/>
                              <w:sz w:val="14"/>
                            </w:rPr>
                            <w:t>Código Seguro De Verificación:</w:t>
                          </w:r>
                        </w:p>
                      </w:tc>
                      <w:tc>
                        <w:tcPr>
                          <w:tcW w:w="5135" w:type="dxa"/>
                          <w:tcBorders>
                            <w:bottom w:val="single" w:sz="6" w:space="0" w:color="000000"/>
                          </w:tcBorders>
                        </w:tcPr>
                        <w:p w:rsidR="00135E24" w:rsidRDefault="00DC21EB">
                          <w:pPr>
                            <w:pStyle w:val="TableParagraph"/>
                            <w:spacing w:before="78" w:line="132" w:lineRule="exact"/>
                            <w:ind w:left="1562"/>
                            <w:rPr>
                              <w:rFonts w:ascii="Courier New"/>
                              <w:sz w:val="14"/>
                            </w:rPr>
                          </w:pPr>
                          <w:r>
                            <w:rPr>
                              <w:rFonts w:ascii="Courier New"/>
                              <w:sz w:val="14"/>
                            </w:rPr>
                            <w:t>6Loh/NwqwxsKqJ6kZpq/tA==</w:t>
                          </w:r>
                        </w:p>
                      </w:tc>
                      <w:tc>
                        <w:tcPr>
                          <w:tcW w:w="1027" w:type="dxa"/>
                          <w:tcBorders>
                            <w:bottom w:val="single" w:sz="6" w:space="0" w:color="000000"/>
                          </w:tcBorders>
                          <w:shd w:val="clear" w:color="auto" w:fill="CCCCCC"/>
                        </w:tcPr>
                        <w:p w:rsidR="00135E24" w:rsidRDefault="00DC21EB">
                          <w:pPr>
                            <w:pStyle w:val="TableParagraph"/>
                            <w:spacing w:before="63"/>
                            <w:ind w:left="298"/>
                            <w:rPr>
                              <w:b/>
                              <w:sz w:val="14"/>
                            </w:rPr>
                          </w:pPr>
                          <w:r>
                            <w:rPr>
                              <w:b/>
                              <w:sz w:val="14"/>
                            </w:rPr>
                            <w:t>Estado</w:t>
                          </w:r>
                        </w:p>
                      </w:tc>
                      <w:tc>
                        <w:tcPr>
                          <w:tcW w:w="2074" w:type="dxa"/>
                          <w:tcBorders>
                            <w:bottom w:val="single" w:sz="6" w:space="0" w:color="000000"/>
                          </w:tcBorders>
                          <w:shd w:val="clear" w:color="auto" w:fill="CCCCCC"/>
                        </w:tcPr>
                        <w:p w:rsidR="00135E24" w:rsidRDefault="00DC21EB">
                          <w:pPr>
                            <w:pStyle w:val="TableParagraph"/>
                            <w:spacing w:before="63"/>
                            <w:ind w:left="367" w:right="370"/>
                            <w:jc w:val="center"/>
                            <w:rPr>
                              <w:b/>
                              <w:sz w:val="14"/>
                            </w:rPr>
                          </w:pPr>
                          <w:r>
                            <w:rPr>
                              <w:b/>
                              <w:sz w:val="14"/>
                            </w:rPr>
                            <w:t>Fecha y hora</w:t>
                          </w:r>
                        </w:p>
                      </w:tc>
                    </w:tr>
                    <w:tr w:rsidR="00135E24">
                      <w:trPr>
                        <w:trHeight w:val="205"/>
                      </w:trPr>
                      <w:tc>
                        <w:tcPr>
                          <w:tcW w:w="2069" w:type="dxa"/>
                          <w:shd w:val="clear" w:color="auto" w:fill="CCCCCC"/>
                        </w:tcPr>
                        <w:p w:rsidR="00135E24" w:rsidRDefault="00DC21EB">
                          <w:pPr>
                            <w:pStyle w:val="TableParagraph"/>
                            <w:jc w:val="center"/>
                            <w:rPr>
                              <w:b/>
                              <w:sz w:val="14"/>
                            </w:rPr>
                          </w:pPr>
                          <w:r>
                            <w:rPr>
                              <w:b/>
                              <w:sz w:val="14"/>
                            </w:rPr>
                            <w:t>Firmado Por</w:t>
                          </w:r>
                        </w:p>
                      </w:tc>
                      <w:tc>
                        <w:tcPr>
                          <w:tcW w:w="5135" w:type="dxa"/>
                          <w:tcBorders>
                            <w:top w:val="single" w:sz="6" w:space="0" w:color="000000"/>
                          </w:tcBorders>
                        </w:tcPr>
                        <w:p w:rsidR="00135E24" w:rsidRDefault="00DC21EB">
                          <w:pPr>
                            <w:pStyle w:val="TableParagraph"/>
                            <w:ind w:left="42"/>
                            <w:rPr>
                              <w:sz w:val="14"/>
                            </w:rPr>
                          </w:pPr>
                          <w:r>
                            <w:rPr>
                              <w:sz w:val="14"/>
                            </w:rPr>
                            <w:t>Rafael De La Fe Haro</w:t>
                          </w:r>
                        </w:p>
                      </w:tc>
                      <w:tc>
                        <w:tcPr>
                          <w:tcW w:w="1027" w:type="dxa"/>
                          <w:tcBorders>
                            <w:top w:val="single" w:sz="6" w:space="0" w:color="000000"/>
                          </w:tcBorders>
                        </w:tcPr>
                        <w:p w:rsidR="00135E24" w:rsidRDefault="00DC21EB">
                          <w:pPr>
                            <w:pStyle w:val="TableParagraph"/>
                            <w:ind w:left="259"/>
                            <w:rPr>
                              <w:sz w:val="14"/>
                            </w:rPr>
                          </w:pPr>
                          <w:r>
                            <w:rPr>
                              <w:sz w:val="14"/>
                            </w:rPr>
                            <w:t>Firmado</w:t>
                          </w:r>
                        </w:p>
                      </w:tc>
                      <w:tc>
                        <w:tcPr>
                          <w:tcW w:w="2074" w:type="dxa"/>
                          <w:tcBorders>
                            <w:top w:val="single" w:sz="6" w:space="0" w:color="000000"/>
                          </w:tcBorders>
                        </w:tcPr>
                        <w:p w:rsidR="00135E24" w:rsidRDefault="00DC21EB">
                          <w:pPr>
                            <w:pStyle w:val="TableParagraph"/>
                            <w:ind w:left="368" w:right="370"/>
                            <w:jc w:val="center"/>
                            <w:rPr>
                              <w:sz w:val="14"/>
                            </w:rPr>
                          </w:pPr>
                          <w:r>
                            <w:rPr>
                              <w:sz w:val="14"/>
                            </w:rPr>
                            <w:t>04/10/2018 21:47:45</w:t>
                          </w:r>
                        </w:p>
                      </w:tc>
                    </w:tr>
                    <w:tr w:rsidR="00135E24">
                      <w:trPr>
                        <w:trHeight w:val="210"/>
                      </w:trPr>
                      <w:tc>
                        <w:tcPr>
                          <w:tcW w:w="2069" w:type="dxa"/>
                          <w:shd w:val="clear" w:color="auto" w:fill="CCCCCC"/>
                        </w:tcPr>
                        <w:p w:rsidR="00135E24" w:rsidRDefault="00DC21EB">
                          <w:pPr>
                            <w:pStyle w:val="TableParagraph"/>
                            <w:spacing w:before="43"/>
                            <w:jc w:val="center"/>
                            <w:rPr>
                              <w:b/>
                              <w:sz w:val="14"/>
                            </w:rPr>
                          </w:pPr>
                          <w:r>
                            <w:rPr>
                              <w:b/>
                              <w:sz w:val="14"/>
                            </w:rPr>
                            <w:t>Observaciones</w:t>
                          </w:r>
                        </w:p>
                      </w:tc>
                      <w:tc>
                        <w:tcPr>
                          <w:tcW w:w="5135" w:type="dxa"/>
                        </w:tcPr>
                        <w:p w:rsidR="00135E24" w:rsidRDefault="00135E24">
                          <w:pPr>
                            <w:pStyle w:val="TableParagraph"/>
                            <w:spacing w:before="0" w:line="240" w:lineRule="auto"/>
                            <w:ind w:left="0"/>
                            <w:rPr>
                              <w:rFonts w:ascii="Times New Roman"/>
                              <w:sz w:val="14"/>
                            </w:rPr>
                          </w:pPr>
                        </w:p>
                      </w:tc>
                      <w:tc>
                        <w:tcPr>
                          <w:tcW w:w="1027" w:type="dxa"/>
                          <w:shd w:val="clear" w:color="auto" w:fill="CCCCCC"/>
                        </w:tcPr>
                        <w:p w:rsidR="00135E24" w:rsidRDefault="00DC21EB">
                          <w:pPr>
                            <w:pStyle w:val="TableParagraph"/>
                            <w:spacing w:before="43"/>
                            <w:ind w:left="298"/>
                            <w:rPr>
                              <w:b/>
                              <w:sz w:val="14"/>
                            </w:rPr>
                          </w:pPr>
                          <w:r>
                            <w:rPr>
                              <w:b/>
                              <w:sz w:val="14"/>
                            </w:rPr>
                            <w:t>Página</w:t>
                          </w:r>
                        </w:p>
                      </w:tc>
                      <w:tc>
                        <w:tcPr>
                          <w:tcW w:w="2074" w:type="dxa"/>
                        </w:tcPr>
                        <w:p w:rsidR="00135E24" w:rsidRDefault="00DC21EB">
                          <w:pPr>
                            <w:pStyle w:val="TableParagraph"/>
                            <w:spacing w:before="43"/>
                            <w:ind w:left="367" w:right="370"/>
                            <w:jc w:val="center"/>
                            <w:rPr>
                              <w:sz w:val="14"/>
                            </w:rPr>
                          </w:pPr>
                          <w:r>
                            <w:rPr>
                              <w:sz w:val="14"/>
                            </w:rPr>
                            <w:t>16/21</w:t>
                          </w:r>
                        </w:p>
                      </w:tc>
                    </w:tr>
                    <w:tr w:rsidR="00135E24">
                      <w:trPr>
                        <w:trHeight w:val="420"/>
                      </w:trPr>
                      <w:tc>
                        <w:tcPr>
                          <w:tcW w:w="2069" w:type="dxa"/>
                          <w:shd w:val="clear" w:color="auto" w:fill="CCCCCC"/>
                        </w:tcPr>
                        <w:p w:rsidR="00135E24" w:rsidRDefault="00DC21EB">
                          <w:pPr>
                            <w:pStyle w:val="TableParagraph"/>
                            <w:spacing w:before="43" w:line="240" w:lineRule="auto"/>
                            <w:jc w:val="center"/>
                            <w:rPr>
                              <w:b/>
                              <w:sz w:val="14"/>
                            </w:rPr>
                          </w:pPr>
                          <w:r>
                            <w:rPr>
                              <w:b/>
                              <w:sz w:val="14"/>
                            </w:rPr>
                            <w:t>Url De Verificación</w:t>
                          </w:r>
                        </w:p>
                      </w:tc>
                      <w:tc>
                        <w:tcPr>
                          <w:tcW w:w="8236" w:type="dxa"/>
                          <w:gridSpan w:val="3"/>
                        </w:tcPr>
                        <w:p w:rsidR="00135E24" w:rsidRDefault="00DC21EB">
                          <w:pPr>
                            <w:pStyle w:val="TableParagraph"/>
                            <w:spacing w:before="58" w:line="240" w:lineRule="auto"/>
                            <w:ind w:left="1128"/>
                            <w:rPr>
                              <w:rFonts w:ascii="Courier New"/>
                              <w:sz w:val="14"/>
                            </w:rPr>
                          </w:pPr>
                          <w:hyperlink r:id="rId2">
                            <w:r>
                              <w:rPr>
                                <w:rFonts w:ascii="Courier New"/>
                                <w:sz w:val="14"/>
                              </w:rPr>
                              <w:t>https://portal.dipusevilla.es/vfirmaAytos/code/6Loh/NwqwxsKqJ6kZpq/tA==</w:t>
                            </w:r>
                          </w:hyperlink>
                        </w:p>
                      </w:tc>
                    </w:tr>
                  </w:tbl>
                  <w:p w:rsidR="00135E24" w:rsidRDefault="00135E24">
                    <w:pPr>
                      <w:pStyle w:val="Textoindependiente"/>
                    </w:pPr>
                  </w:p>
                </w:txbxContent>
              </v:textbox>
              <w10:wrap anchorx="page" anchory="page"/>
            </v:shape>
          </w:pict>
        </mc:Fallback>
      </mc:AlternateContent>
    </w:r>
    <w:r w:rsidR="00DC21EB">
      <w:rPr>
        <w:noProof/>
      </w:rPr>
      <w:drawing>
        <wp:anchor distT="0" distB="0" distL="0" distR="0" simplePos="0" relativeHeight="268392527" behindDoc="1" locked="0" layoutInCell="1" allowOverlap="1">
          <wp:simplePos x="0" y="0"/>
          <wp:positionH relativeFrom="page">
            <wp:posOffset>6696075</wp:posOffset>
          </wp:positionH>
          <wp:positionV relativeFrom="page">
            <wp:posOffset>9712325</wp:posOffset>
          </wp:positionV>
          <wp:extent cx="736600" cy="736600"/>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3" cstate="print"/>
                  <a:stretch>
                    <a:fillRect/>
                  </a:stretch>
                </pic:blipFill>
                <pic:spPr>
                  <a:xfrm>
                    <a:off x="0" y="0"/>
                    <a:ext cx="736600" cy="736600"/>
                  </a:xfrm>
                  <a:prstGeom prst="rect">
                    <a:avLst/>
                  </a:prstGeom>
                </pic:spPr>
              </pic:pic>
            </a:graphicData>
          </a:graphic>
        </wp:anchor>
      </w:drawing>
    </w:r>
    <w:r>
      <w:rPr>
        <w:noProof/>
      </w:rPr>
      <mc:AlternateContent>
        <mc:Choice Requires="wps">
          <w:drawing>
            <wp:anchor distT="0" distB="0" distL="114300" distR="114300" simplePos="0" relativeHeight="503273576" behindDoc="1" locked="0" layoutInCell="1" allowOverlap="1">
              <wp:simplePos x="0" y="0"/>
              <wp:positionH relativeFrom="page">
                <wp:posOffset>3679190</wp:posOffset>
              </wp:positionH>
              <wp:positionV relativeFrom="page">
                <wp:posOffset>8958580</wp:posOffset>
              </wp:positionV>
              <wp:extent cx="198120" cy="188595"/>
              <wp:effectExtent l="254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24" w:rsidRDefault="00DC21EB">
                          <w:pPr>
                            <w:spacing w:before="12"/>
                            <w:ind w:left="40"/>
                            <w:rPr>
                              <w:sz w:val="23"/>
                            </w:rPr>
                          </w:pPr>
                          <w:r>
                            <w:fldChar w:fldCharType="begin"/>
                          </w:r>
                          <w:r>
                            <w:rPr>
                              <w:sz w:val="23"/>
                            </w:rPr>
                            <w:instrText xml:space="preserve"> PAGE </w:instrText>
                          </w:r>
                          <w:r>
                            <w:fldChar w:fldCharType="separate"/>
                          </w:r>
                          <w: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3" type="#_x0000_t202" style="position:absolute;margin-left:289.7pt;margin-top:705.4pt;width:15.6pt;height:14.85pt;z-index:-42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" filled="f" stroked="f">
              <v:textbox inset="0,0,0,0">
                <w:txbxContent>
                  <w:p w:rsidR="00135E24" w:rsidRDefault="00DC21EB">
                    <w:pPr>
                      <w:spacing w:before="12"/>
                      <w:ind w:left="40"/>
                      <w:rPr>
                        <w:sz w:val="23"/>
                      </w:rPr>
                    </w:pPr>
                    <w:r>
                      <w:fldChar w:fldCharType="begin"/>
                    </w:r>
                    <w:r>
                      <w:rPr>
                        <w:sz w:val="23"/>
                      </w:rPr>
                      <w:instrText xml:space="preserve"> PAGE </w:instrText>
                    </w:r>
                    <w:r>
                      <w:fldChar w:fldCharType="separate"/>
                    </w:r>
                    <w:r>
                      <w:t>16</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E24" w:rsidRDefault="00B24C3C">
    <w:pPr>
      <w:pStyle w:val="Textoindependiente"/>
      <w:spacing w:line="14" w:lineRule="auto"/>
      <w:rPr>
        <w:sz w:val="20"/>
      </w:rPr>
    </w:pPr>
    <w:r>
      <w:rPr>
        <w:noProof/>
      </w:rPr>
      <mc:AlternateContent>
        <mc:Choice Requires="wps">
          <w:drawing>
            <wp:anchor distT="0" distB="0" distL="114300" distR="114300" simplePos="0" relativeHeight="1480" behindDoc="0" locked="0" layoutInCell="1" allowOverlap="1">
              <wp:simplePos x="0" y="0"/>
              <wp:positionH relativeFrom="page">
                <wp:posOffset>138430</wp:posOffset>
              </wp:positionH>
              <wp:positionV relativeFrom="page">
                <wp:posOffset>9725025</wp:posOffset>
              </wp:positionV>
              <wp:extent cx="6553200" cy="711200"/>
              <wp:effectExtent l="0" t="0" r="4445" b="3175"/>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5135"/>
                            <w:gridCol w:w="1027"/>
                            <w:gridCol w:w="2074"/>
                          </w:tblGrid>
                          <w:tr w:rsidR="00135E24">
                            <w:trPr>
                              <w:trHeight w:val="230"/>
                            </w:trPr>
                            <w:tc>
                              <w:tcPr>
                                <w:tcW w:w="2069" w:type="dxa"/>
                                <w:shd w:val="clear" w:color="auto" w:fill="CCCCCC"/>
                              </w:tcPr>
                              <w:p w:rsidR="00135E24" w:rsidRDefault="00DC21EB">
                                <w:pPr>
                                  <w:pStyle w:val="TableParagraph"/>
                                  <w:spacing w:before="63"/>
                                  <w:jc w:val="center"/>
                                  <w:rPr>
                                    <w:b/>
                                    <w:sz w:val="14"/>
                                  </w:rPr>
                                </w:pPr>
                                <w:r>
                                  <w:rPr>
                                    <w:b/>
                                    <w:w w:val="95"/>
                                    <w:sz w:val="14"/>
                                  </w:rPr>
                                  <w:t>Código Seguro De Verificación:</w:t>
                                </w:r>
                              </w:p>
                            </w:tc>
                            <w:tc>
                              <w:tcPr>
                                <w:tcW w:w="5135" w:type="dxa"/>
                                <w:tcBorders>
                                  <w:bottom w:val="single" w:sz="6" w:space="0" w:color="000000"/>
                                </w:tcBorders>
                              </w:tcPr>
                              <w:p w:rsidR="00135E24" w:rsidRDefault="00DC21EB">
                                <w:pPr>
                                  <w:pStyle w:val="TableParagraph"/>
                                  <w:spacing w:before="78" w:line="132" w:lineRule="exact"/>
                                  <w:ind w:left="1562"/>
                                  <w:rPr>
                                    <w:rFonts w:ascii="Courier New"/>
                                    <w:sz w:val="14"/>
                                  </w:rPr>
                                </w:pPr>
                                <w:r>
                                  <w:rPr>
                                    <w:rFonts w:ascii="Courier New"/>
                                    <w:sz w:val="14"/>
                                  </w:rPr>
                                  <w:t>6Loh/NwqwxsKqJ6kZpq/tA==</w:t>
                                </w:r>
                              </w:p>
                            </w:tc>
                            <w:tc>
                              <w:tcPr>
                                <w:tcW w:w="1027" w:type="dxa"/>
                                <w:tcBorders>
                                  <w:bottom w:val="single" w:sz="6" w:space="0" w:color="000000"/>
                                </w:tcBorders>
                                <w:shd w:val="clear" w:color="auto" w:fill="CCCCCC"/>
                              </w:tcPr>
                              <w:p w:rsidR="00135E24" w:rsidRDefault="00DC21EB">
                                <w:pPr>
                                  <w:pStyle w:val="TableParagraph"/>
                                  <w:spacing w:before="63"/>
                                  <w:ind w:left="298"/>
                                  <w:rPr>
                                    <w:b/>
                                    <w:sz w:val="14"/>
                                  </w:rPr>
                                </w:pPr>
                                <w:r>
                                  <w:rPr>
                                    <w:b/>
                                    <w:sz w:val="14"/>
                                  </w:rPr>
                                  <w:t>Estado</w:t>
                                </w:r>
                              </w:p>
                            </w:tc>
                            <w:tc>
                              <w:tcPr>
                                <w:tcW w:w="2074" w:type="dxa"/>
                                <w:tcBorders>
                                  <w:bottom w:val="single" w:sz="6" w:space="0" w:color="000000"/>
                                </w:tcBorders>
                                <w:shd w:val="clear" w:color="auto" w:fill="CCCCCC"/>
                              </w:tcPr>
                              <w:p w:rsidR="00135E24" w:rsidRDefault="00DC21EB">
                                <w:pPr>
                                  <w:pStyle w:val="TableParagraph"/>
                                  <w:spacing w:before="63"/>
                                  <w:ind w:left="367" w:right="370"/>
                                  <w:jc w:val="center"/>
                                  <w:rPr>
                                    <w:b/>
                                    <w:sz w:val="14"/>
                                  </w:rPr>
                                </w:pPr>
                                <w:r>
                                  <w:rPr>
                                    <w:b/>
                                    <w:sz w:val="14"/>
                                  </w:rPr>
                                  <w:t>Fecha y hora</w:t>
                                </w:r>
                              </w:p>
                            </w:tc>
                          </w:tr>
                          <w:tr w:rsidR="00135E24">
                            <w:trPr>
                              <w:trHeight w:val="205"/>
                            </w:trPr>
                            <w:tc>
                              <w:tcPr>
                                <w:tcW w:w="2069" w:type="dxa"/>
                                <w:shd w:val="clear" w:color="auto" w:fill="CCCCCC"/>
                              </w:tcPr>
                              <w:p w:rsidR="00135E24" w:rsidRDefault="00DC21EB">
                                <w:pPr>
                                  <w:pStyle w:val="TableParagraph"/>
                                  <w:jc w:val="center"/>
                                  <w:rPr>
                                    <w:b/>
                                    <w:sz w:val="14"/>
                                  </w:rPr>
                                </w:pPr>
                                <w:r>
                                  <w:rPr>
                                    <w:b/>
                                    <w:sz w:val="14"/>
                                  </w:rPr>
                                  <w:t>Firmado Por</w:t>
                                </w:r>
                              </w:p>
                            </w:tc>
                            <w:tc>
                              <w:tcPr>
                                <w:tcW w:w="5135" w:type="dxa"/>
                                <w:tcBorders>
                                  <w:top w:val="single" w:sz="6" w:space="0" w:color="000000"/>
                                </w:tcBorders>
                              </w:tcPr>
                              <w:p w:rsidR="00135E24" w:rsidRDefault="00DC21EB">
                                <w:pPr>
                                  <w:pStyle w:val="TableParagraph"/>
                                  <w:ind w:left="42"/>
                                  <w:rPr>
                                    <w:sz w:val="14"/>
                                  </w:rPr>
                                </w:pPr>
                                <w:r>
                                  <w:rPr>
                                    <w:sz w:val="14"/>
                                  </w:rPr>
                                  <w:t>Rafael De La Fe Haro</w:t>
                                </w:r>
                              </w:p>
                            </w:tc>
                            <w:tc>
                              <w:tcPr>
                                <w:tcW w:w="1027" w:type="dxa"/>
                                <w:tcBorders>
                                  <w:top w:val="single" w:sz="6" w:space="0" w:color="000000"/>
                                </w:tcBorders>
                              </w:tcPr>
                              <w:p w:rsidR="00135E24" w:rsidRDefault="00DC21EB">
                                <w:pPr>
                                  <w:pStyle w:val="TableParagraph"/>
                                  <w:ind w:left="259"/>
                                  <w:rPr>
                                    <w:sz w:val="14"/>
                                  </w:rPr>
                                </w:pPr>
                                <w:r>
                                  <w:rPr>
                                    <w:sz w:val="14"/>
                                  </w:rPr>
                                  <w:t>Firmado</w:t>
                                </w:r>
                              </w:p>
                            </w:tc>
                            <w:tc>
                              <w:tcPr>
                                <w:tcW w:w="2074" w:type="dxa"/>
                                <w:tcBorders>
                                  <w:top w:val="single" w:sz="6" w:space="0" w:color="000000"/>
                                </w:tcBorders>
                              </w:tcPr>
                              <w:p w:rsidR="00135E24" w:rsidRDefault="00DC21EB">
                                <w:pPr>
                                  <w:pStyle w:val="TableParagraph"/>
                                  <w:ind w:left="368" w:right="370"/>
                                  <w:jc w:val="center"/>
                                  <w:rPr>
                                    <w:sz w:val="14"/>
                                  </w:rPr>
                                </w:pPr>
                                <w:r>
                                  <w:rPr>
                                    <w:sz w:val="14"/>
                                  </w:rPr>
                                  <w:t>04/10/2018 21:47:45</w:t>
                                </w:r>
                              </w:p>
                            </w:tc>
                          </w:tr>
                          <w:tr w:rsidR="00135E24">
                            <w:trPr>
                              <w:trHeight w:val="210"/>
                            </w:trPr>
                            <w:tc>
                              <w:tcPr>
                                <w:tcW w:w="2069" w:type="dxa"/>
                                <w:shd w:val="clear" w:color="auto" w:fill="CCCCCC"/>
                              </w:tcPr>
                              <w:p w:rsidR="00135E24" w:rsidRDefault="00DC21EB">
                                <w:pPr>
                                  <w:pStyle w:val="TableParagraph"/>
                                  <w:spacing w:before="43"/>
                                  <w:jc w:val="center"/>
                                  <w:rPr>
                                    <w:b/>
                                    <w:sz w:val="14"/>
                                  </w:rPr>
                                </w:pPr>
                                <w:r>
                                  <w:rPr>
                                    <w:b/>
                                    <w:sz w:val="14"/>
                                  </w:rPr>
                                  <w:t>Observaciones</w:t>
                                </w:r>
                              </w:p>
                            </w:tc>
                            <w:tc>
                              <w:tcPr>
                                <w:tcW w:w="5135" w:type="dxa"/>
                              </w:tcPr>
                              <w:p w:rsidR="00135E24" w:rsidRDefault="00135E24">
                                <w:pPr>
                                  <w:pStyle w:val="TableParagraph"/>
                                  <w:spacing w:before="0" w:line="240" w:lineRule="auto"/>
                                  <w:ind w:left="0"/>
                                  <w:rPr>
                                    <w:rFonts w:ascii="Times New Roman"/>
                                    <w:sz w:val="14"/>
                                  </w:rPr>
                                </w:pPr>
                              </w:p>
                            </w:tc>
                            <w:tc>
                              <w:tcPr>
                                <w:tcW w:w="1027" w:type="dxa"/>
                                <w:shd w:val="clear" w:color="auto" w:fill="CCCCCC"/>
                              </w:tcPr>
                              <w:p w:rsidR="00135E24" w:rsidRDefault="00DC21EB">
                                <w:pPr>
                                  <w:pStyle w:val="TableParagraph"/>
                                  <w:spacing w:before="43"/>
                                  <w:ind w:left="298"/>
                                  <w:rPr>
                                    <w:b/>
                                    <w:sz w:val="14"/>
                                  </w:rPr>
                                </w:pPr>
                                <w:r>
                                  <w:rPr>
                                    <w:b/>
                                    <w:sz w:val="14"/>
                                  </w:rPr>
                                  <w:t>Página</w:t>
                                </w:r>
                              </w:p>
                            </w:tc>
                            <w:tc>
                              <w:tcPr>
                                <w:tcW w:w="2074" w:type="dxa"/>
                              </w:tcPr>
                              <w:p w:rsidR="00135E24" w:rsidRDefault="00DC21EB">
                                <w:pPr>
                                  <w:pStyle w:val="TableParagraph"/>
                                  <w:spacing w:before="43"/>
                                  <w:ind w:left="367" w:right="370"/>
                                  <w:jc w:val="center"/>
                                  <w:rPr>
                                    <w:sz w:val="14"/>
                                  </w:rPr>
                                </w:pPr>
                                <w:r>
                                  <w:rPr>
                                    <w:sz w:val="14"/>
                                  </w:rPr>
                                  <w:t>17/21</w:t>
                                </w:r>
                              </w:p>
                            </w:tc>
                          </w:tr>
                          <w:tr w:rsidR="00135E24">
                            <w:trPr>
                              <w:trHeight w:val="420"/>
                            </w:trPr>
                            <w:tc>
                              <w:tcPr>
                                <w:tcW w:w="2069" w:type="dxa"/>
                                <w:shd w:val="clear" w:color="auto" w:fill="CCCCCC"/>
                              </w:tcPr>
                              <w:p w:rsidR="00135E24" w:rsidRDefault="00DC21EB">
                                <w:pPr>
                                  <w:pStyle w:val="TableParagraph"/>
                                  <w:spacing w:before="43" w:line="240" w:lineRule="auto"/>
                                  <w:jc w:val="center"/>
                                  <w:rPr>
                                    <w:b/>
                                    <w:sz w:val="14"/>
                                  </w:rPr>
                                </w:pPr>
                                <w:r>
                                  <w:rPr>
                                    <w:b/>
                                    <w:sz w:val="14"/>
                                  </w:rPr>
                                  <w:t>Url De Verificación</w:t>
                                </w:r>
                              </w:p>
                            </w:tc>
                            <w:tc>
                              <w:tcPr>
                                <w:tcW w:w="8236" w:type="dxa"/>
                                <w:gridSpan w:val="3"/>
                              </w:tcPr>
                              <w:p w:rsidR="00135E24" w:rsidRDefault="00DC21EB">
                                <w:pPr>
                                  <w:pStyle w:val="TableParagraph"/>
                                  <w:spacing w:before="58" w:line="240" w:lineRule="auto"/>
                                  <w:ind w:left="1128"/>
                                  <w:rPr>
                                    <w:rFonts w:ascii="Courier New"/>
                                    <w:sz w:val="14"/>
                                  </w:rPr>
                                </w:pPr>
                                <w:hyperlink r:id="rId1">
                                  <w:r>
                                    <w:rPr>
                                      <w:rFonts w:ascii="Courier New"/>
                                      <w:sz w:val="14"/>
                                    </w:rPr>
                                    <w:t>https://portal.dipusevilla.es/vfirmaAytos/code/6Loh/NwqwxsKqJ6kZpq/tA==</w:t>
                                  </w:r>
                                </w:hyperlink>
                              </w:p>
                            </w:tc>
                          </w:tr>
                        </w:tbl>
                        <w:p w:rsidR="00135E24" w:rsidRDefault="00135E24">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4" type="#_x0000_t202" style="position:absolute;margin-left:10.9pt;margin-top:765.75pt;width:516pt;height:56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5bFrwIAALM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5135"/>
                      <w:gridCol w:w="1027"/>
                      <w:gridCol w:w="2074"/>
                    </w:tblGrid>
                    <w:tr w:rsidR="00135E24">
                      <w:trPr>
                        <w:trHeight w:val="230"/>
                      </w:trPr>
                      <w:tc>
                        <w:tcPr>
                          <w:tcW w:w="2069" w:type="dxa"/>
                          <w:shd w:val="clear" w:color="auto" w:fill="CCCCCC"/>
                        </w:tcPr>
                        <w:p w:rsidR="00135E24" w:rsidRDefault="00DC21EB">
                          <w:pPr>
                            <w:pStyle w:val="TableParagraph"/>
                            <w:spacing w:before="63"/>
                            <w:jc w:val="center"/>
                            <w:rPr>
                              <w:b/>
                              <w:sz w:val="14"/>
                            </w:rPr>
                          </w:pPr>
                          <w:r>
                            <w:rPr>
                              <w:b/>
                              <w:w w:val="95"/>
                              <w:sz w:val="14"/>
                            </w:rPr>
                            <w:t>Código Seguro De Verificación:</w:t>
                          </w:r>
                        </w:p>
                      </w:tc>
                      <w:tc>
                        <w:tcPr>
                          <w:tcW w:w="5135" w:type="dxa"/>
                          <w:tcBorders>
                            <w:bottom w:val="single" w:sz="6" w:space="0" w:color="000000"/>
                          </w:tcBorders>
                        </w:tcPr>
                        <w:p w:rsidR="00135E24" w:rsidRDefault="00DC21EB">
                          <w:pPr>
                            <w:pStyle w:val="TableParagraph"/>
                            <w:spacing w:before="78" w:line="132" w:lineRule="exact"/>
                            <w:ind w:left="1562"/>
                            <w:rPr>
                              <w:rFonts w:ascii="Courier New"/>
                              <w:sz w:val="14"/>
                            </w:rPr>
                          </w:pPr>
                          <w:r>
                            <w:rPr>
                              <w:rFonts w:ascii="Courier New"/>
                              <w:sz w:val="14"/>
                            </w:rPr>
                            <w:t>6Loh/NwqwxsKqJ6kZpq/tA==</w:t>
                          </w:r>
                        </w:p>
                      </w:tc>
                      <w:tc>
                        <w:tcPr>
                          <w:tcW w:w="1027" w:type="dxa"/>
                          <w:tcBorders>
                            <w:bottom w:val="single" w:sz="6" w:space="0" w:color="000000"/>
                          </w:tcBorders>
                          <w:shd w:val="clear" w:color="auto" w:fill="CCCCCC"/>
                        </w:tcPr>
                        <w:p w:rsidR="00135E24" w:rsidRDefault="00DC21EB">
                          <w:pPr>
                            <w:pStyle w:val="TableParagraph"/>
                            <w:spacing w:before="63"/>
                            <w:ind w:left="298"/>
                            <w:rPr>
                              <w:b/>
                              <w:sz w:val="14"/>
                            </w:rPr>
                          </w:pPr>
                          <w:r>
                            <w:rPr>
                              <w:b/>
                              <w:sz w:val="14"/>
                            </w:rPr>
                            <w:t>Estado</w:t>
                          </w:r>
                        </w:p>
                      </w:tc>
                      <w:tc>
                        <w:tcPr>
                          <w:tcW w:w="2074" w:type="dxa"/>
                          <w:tcBorders>
                            <w:bottom w:val="single" w:sz="6" w:space="0" w:color="000000"/>
                          </w:tcBorders>
                          <w:shd w:val="clear" w:color="auto" w:fill="CCCCCC"/>
                        </w:tcPr>
                        <w:p w:rsidR="00135E24" w:rsidRDefault="00DC21EB">
                          <w:pPr>
                            <w:pStyle w:val="TableParagraph"/>
                            <w:spacing w:before="63"/>
                            <w:ind w:left="367" w:right="370"/>
                            <w:jc w:val="center"/>
                            <w:rPr>
                              <w:b/>
                              <w:sz w:val="14"/>
                            </w:rPr>
                          </w:pPr>
                          <w:r>
                            <w:rPr>
                              <w:b/>
                              <w:sz w:val="14"/>
                            </w:rPr>
                            <w:t>Fecha y hora</w:t>
                          </w:r>
                        </w:p>
                      </w:tc>
                    </w:tr>
                    <w:tr w:rsidR="00135E24">
                      <w:trPr>
                        <w:trHeight w:val="205"/>
                      </w:trPr>
                      <w:tc>
                        <w:tcPr>
                          <w:tcW w:w="2069" w:type="dxa"/>
                          <w:shd w:val="clear" w:color="auto" w:fill="CCCCCC"/>
                        </w:tcPr>
                        <w:p w:rsidR="00135E24" w:rsidRDefault="00DC21EB">
                          <w:pPr>
                            <w:pStyle w:val="TableParagraph"/>
                            <w:jc w:val="center"/>
                            <w:rPr>
                              <w:b/>
                              <w:sz w:val="14"/>
                            </w:rPr>
                          </w:pPr>
                          <w:r>
                            <w:rPr>
                              <w:b/>
                              <w:sz w:val="14"/>
                            </w:rPr>
                            <w:t>Firmado Por</w:t>
                          </w:r>
                        </w:p>
                      </w:tc>
                      <w:tc>
                        <w:tcPr>
                          <w:tcW w:w="5135" w:type="dxa"/>
                          <w:tcBorders>
                            <w:top w:val="single" w:sz="6" w:space="0" w:color="000000"/>
                          </w:tcBorders>
                        </w:tcPr>
                        <w:p w:rsidR="00135E24" w:rsidRDefault="00DC21EB">
                          <w:pPr>
                            <w:pStyle w:val="TableParagraph"/>
                            <w:ind w:left="42"/>
                            <w:rPr>
                              <w:sz w:val="14"/>
                            </w:rPr>
                          </w:pPr>
                          <w:r>
                            <w:rPr>
                              <w:sz w:val="14"/>
                            </w:rPr>
                            <w:t>Rafael De La Fe Haro</w:t>
                          </w:r>
                        </w:p>
                      </w:tc>
                      <w:tc>
                        <w:tcPr>
                          <w:tcW w:w="1027" w:type="dxa"/>
                          <w:tcBorders>
                            <w:top w:val="single" w:sz="6" w:space="0" w:color="000000"/>
                          </w:tcBorders>
                        </w:tcPr>
                        <w:p w:rsidR="00135E24" w:rsidRDefault="00DC21EB">
                          <w:pPr>
                            <w:pStyle w:val="TableParagraph"/>
                            <w:ind w:left="259"/>
                            <w:rPr>
                              <w:sz w:val="14"/>
                            </w:rPr>
                          </w:pPr>
                          <w:r>
                            <w:rPr>
                              <w:sz w:val="14"/>
                            </w:rPr>
                            <w:t>Firmado</w:t>
                          </w:r>
                        </w:p>
                      </w:tc>
                      <w:tc>
                        <w:tcPr>
                          <w:tcW w:w="2074" w:type="dxa"/>
                          <w:tcBorders>
                            <w:top w:val="single" w:sz="6" w:space="0" w:color="000000"/>
                          </w:tcBorders>
                        </w:tcPr>
                        <w:p w:rsidR="00135E24" w:rsidRDefault="00DC21EB">
                          <w:pPr>
                            <w:pStyle w:val="TableParagraph"/>
                            <w:ind w:left="368" w:right="370"/>
                            <w:jc w:val="center"/>
                            <w:rPr>
                              <w:sz w:val="14"/>
                            </w:rPr>
                          </w:pPr>
                          <w:r>
                            <w:rPr>
                              <w:sz w:val="14"/>
                            </w:rPr>
                            <w:t>04/10/2018 21:47:45</w:t>
                          </w:r>
                        </w:p>
                      </w:tc>
                    </w:tr>
                    <w:tr w:rsidR="00135E24">
                      <w:trPr>
                        <w:trHeight w:val="210"/>
                      </w:trPr>
                      <w:tc>
                        <w:tcPr>
                          <w:tcW w:w="2069" w:type="dxa"/>
                          <w:shd w:val="clear" w:color="auto" w:fill="CCCCCC"/>
                        </w:tcPr>
                        <w:p w:rsidR="00135E24" w:rsidRDefault="00DC21EB">
                          <w:pPr>
                            <w:pStyle w:val="TableParagraph"/>
                            <w:spacing w:before="43"/>
                            <w:jc w:val="center"/>
                            <w:rPr>
                              <w:b/>
                              <w:sz w:val="14"/>
                            </w:rPr>
                          </w:pPr>
                          <w:r>
                            <w:rPr>
                              <w:b/>
                              <w:sz w:val="14"/>
                            </w:rPr>
                            <w:t>Observaciones</w:t>
                          </w:r>
                        </w:p>
                      </w:tc>
                      <w:tc>
                        <w:tcPr>
                          <w:tcW w:w="5135" w:type="dxa"/>
                        </w:tcPr>
                        <w:p w:rsidR="00135E24" w:rsidRDefault="00135E24">
                          <w:pPr>
                            <w:pStyle w:val="TableParagraph"/>
                            <w:spacing w:before="0" w:line="240" w:lineRule="auto"/>
                            <w:ind w:left="0"/>
                            <w:rPr>
                              <w:rFonts w:ascii="Times New Roman"/>
                              <w:sz w:val="14"/>
                            </w:rPr>
                          </w:pPr>
                        </w:p>
                      </w:tc>
                      <w:tc>
                        <w:tcPr>
                          <w:tcW w:w="1027" w:type="dxa"/>
                          <w:shd w:val="clear" w:color="auto" w:fill="CCCCCC"/>
                        </w:tcPr>
                        <w:p w:rsidR="00135E24" w:rsidRDefault="00DC21EB">
                          <w:pPr>
                            <w:pStyle w:val="TableParagraph"/>
                            <w:spacing w:before="43"/>
                            <w:ind w:left="298"/>
                            <w:rPr>
                              <w:b/>
                              <w:sz w:val="14"/>
                            </w:rPr>
                          </w:pPr>
                          <w:r>
                            <w:rPr>
                              <w:b/>
                              <w:sz w:val="14"/>
                            </w:rPr>
                            <w:t>Página</w:t>
                          </w:r>
                        </w:p>
                      </w:tc>
                      <w:tc>
                        <w:tcPr>
                          <w:tcW w:w="2074" w:type="dxa"/>
                        </w:tcPr>
                        <w:p w:rsidR="00135E24" w:rsidRDefault="00DC21EB">
                          <w:pPr>
                            <w:pStyle w:val="TableParagraph"/>
                            <w:spacing w:before="43"/>
                            <w:ind w:left="367" w:right="370"/>
                            <w:jc w:val="center"/>
                            <w:rPr>
                              <w:sz w:val="14"/>
                            </w:rPr>
                          </w:pPr>
                          <w:r>
                            <w:rPr>
                              <w:sz w:val="14"/>
                            </w:rPr>
                            <w:t>17/21</w:t>
                          </w:r>
                        </w:p>
                      </w:tc>
                    </w:tr>
                    <w:tr w:rsidR="00135E24">
                      <w:trPr>
                        <w:trHeight w:val="420"/>
                      </w:trPr>
                      <w:tc>
                        <w:tcPr>
                          <w:tcW w:w="2069" w:type="dxa"/>
                          <w:shd w:val="clear" w:color="auto" w:fill="CCCCCC"/>
                        </w:tcPr>
                        <w:p w:rsidR="00135E24" w:rsidRDefault="00DC21EB">
                          <w:pPr>
                            <w:pStyle w:val="TableParagraph"/>
                            <w:spacing w:before="43" w:line="240" w:lineRule="auto"/>
                            <w:jc w:val="center"/>
                            <w:rPr>
                              <w:b/>
                              <w:sz w:val="14"/>
                            </w:rPr>
                          </w:pPr>
                          <w:r>
                            <w:rPr>
                              <w:b/>
                              <w:sz w:val="14"/>
                            </w:rPr>
                            <w:t>Url De Verificación</w:t>
                          </w:r>
                        </w:p>
                      </w:tc>
                      <w:tc>
                        <w:tcPr>
                          <w:tcW w:w="8236" w:type="dxa"/>
                          <w:gridSpan w:val="3"/>
                        </w:tcPr>
                        <w:p w:rsidR="00135E24" w:rsidRDefault="00DC21EB">
                          <w:pPr>
                            <w:pStyle w:val="TableParagraph"/>
                            <w:spacing w:before="58" w:line="240" w:lineRule="auto"/>
                            <w:ind w:left="1128"/>
                            <w:rPr>
                              <w:rFonts w:ascii="Courier New"/>
                              <w:sz w:val="14"/>
                            </w:rPr>
                          </w:pPr>
                          <w:hyperlink r:id="rId2">
                            <w:r>
                              <w:rPr>
                                <w:rFonts w:ascii="Courier New"/>
                                <w:sz w:val="14"/>
                              </w:rPr>
                              <w:t>https://portal.dipusevilla.es/vfirmaAytos/code/6Loh/NwqwxsKqJ6kZpq/tA==</w:t>
                            </w:r>
                          </w:hyperlink>
                        </w:p>
                      </w:tc>
                    </w:tr>
                  </w:tbl>
                  <w:p w:rsidR="00135E24" w:rsidRDefault="00135E24">
                    <w:pPr>
                      <w:pStyle w:val="Textoindependiente"/>
                    </w:pPr>
                  </w:p>
                </w:txbxContent>
              </v:textbox>
              <w10:wrap anchorx="page" anchory="page"/>
            </v:shape>
          </w:pict>
        </mc:Fallback>
      </mc:AlternateContent>
    </w:r>
    <w:r w:rsidR="00DC21EB">
      <w:rPr>
        <w:noProof/>
      </w:rPr>
      <w:drawing>
        <wp:anchor distT="0" distB="0" distL="0" distR="0" simplePos="0" relativeHeight="268392575" behindDoc="1" locked="0" layoutInCell="1" allowOverlap="1">
          <wp:simplePos x="0" y="0"/>
          <wp:positionH relativeFrom="page">
            <wp:posOffset>6696075</wp:posOffset>
          </wp:positionH>
          <wp:positionV relativeFrom="page">
            <wp:posOffset>9712325</wp:posOffset>
          </wp:positionV>
          <wp:extent cx="736600" cy="736600"/>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3" cstate="print"/>
                  <a:stretch>
                    <a:fillRect/>
                  </a:stretch>
                </pic:blipFill>
                <pic:spPr>
                  <a:xfrm>
                    <a:off x="0" y="0"/>
                    <a:ext cx="736600" cy="736600"/>
                  </a:xfrm>
                  <a:prstGeom prst="rect">
                    <a:avLst/>
                  </a:prstGeom>
                </pic:spPr>
              </pic:pic>
            </a:graphicData>
          </a:graphic>
        </wp:anchor>
      </w:drawing>
    </w:r>
    <w:r>
      <w:rPr>
        <w:noProof/>
      </w:rPr>
      <mc:AlternateContent>
        <mc:Choice Requires="wps">
          <w:drawing>
            <wp:anchor distT="0" distB="0" distL="114300" distR="114300" simplePos="0" relativeHeight="503273624" behindDoc="1" locked="0" layoutInCell="1" allowOverlap="1">
              <wp:simplePos x="0" y="0"/>
              <wp:positionH relativeFrom="page">
                <wp:posOffset>3679190</wp:posOffset>
              </wp:positionH>
              <wp:positionV relativeFrom="page">
                <wp:posOffset>8958580</wp:posOffset>
              </wp:positionV>
              <wp:extent cx="198120" cy="188595"/>
              <wp:effectExtent l="254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24" w:rsidRDefault="00DC21EB">
                          <w:pPr>
                            <w:spacing w:before="12"/>
                            <w:ind w:left="40"/>
                            <w:rPr>
                              <w:sz w:val="23"/>
                            </w:rPr>
                          </w:pPr>
                          <w:r>
                            <w:fldChar w:fldCharType="begin"/>
                          </w:r>
                          <w:r>
                            <w:rPr>
                              <w:sz w:val="23"/>
                            </w:rPr>
                            <w:instrText xml:space="preserve"> PAGE </w:instrText>
                          </w:r>
                          <w:r>
                            <w:fldChar w:fldCharType="separate"/>
                          </w:r>
                          <w: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5" type="#_x0000_t202" style="position:absolute;margin-left:289.7pt;margin-top:705.4pt;width:15.6pt;height:14.85pt;z-index:-42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" filled="f" stroked="f">
              <v:textbox inset="0,0,0,0">
                <w:txbxContent>
                  <w:p w:rsidR="00135E24" w:rsidRDefault="00DC21EB">
                    <w:pPr>
                      <w:spacing w:before="12"/>
                      <w:ind w:left="40"/>
                      <w:rPr>
                        <w:sz w:val="23"/>
                      </w:rPr>
                    </w:pPr>
                    <w:r>
                      <w:fldChar w:fldCharType="begin"/>
                    </w:r>
                    <w:r>
                      <w:rPr>
                        <w:sz w:val="23"/>
                      </w:rPr>
                      <w:instrText xml:space="preserve"> PAGE </w:instrText>
                    </w:r>
                    <w:r>
                      <w:fldChar w:fldCharType="separate"/>
                    </w:r>
                    <w:r>
                      <w:t>17</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E24" w:rsidRDefault="00B24C3C">
    <w:pPr>
      <w:pStyle w:val="Textoindependiente"/>
      <w:spacing w:line="14" w:lineRule="auto"/>
      <w:rPr>
        <w:sz w:val="20"/>
      </w:rPr>
    </w:pPr>
    <w:r>
      <w:rPr>
        <w:noProof/>
      </w:rPr>
      <mc:AlternateContent>
        <mc:Choice Requires="wps">
          <w:drawing>
            <wp:anchor distT="0" distB="0" distL="114300" distR="114300" simplePos="0" relativeHeight="1504" behindDoc="0" locked="0" layoutInCell="1" allowOverlap="1">
              <wp:simplePos x="0" y="0"/>
              <wp:positionH relativeFrom="page">
                <wp:posOffset>138430</wp:posOffset>
              </wp:positionH>
              <wp:positionV relativeFrom="page">
                <wp:posOffset>9725025</wp:posOffset>
              </wp:positionV>
              <wp:extent cx="6553200" cy="711200"/>
              <wp:effectExtent l="0" t="0" r="4445" b="317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5135"/>
                            <w:gridCol w:w="1027"/>
                            <w:gridCol w:w="2074"/>
                          </w:tblGrid>
                          <w:tr w:rsidR="00135E24">
                            <w:trPr>
                              <w:trHeight w:val="230"/>
                            </w:trPr>
                            <w:tc>
                              <w:tcPr>
                                <w:tcW w:w="2069" w:type="dxa"/>
                                <w:shd w:val="clear" w:color="auto" w:fill="CCCCCC"/>
                              </w:tcPr>
                              <w:p w:rsidR="00135E24" w:rsidRDefault="00DC21EB">
                                <w:pPr>
                                  <w:pStyle w:val="TableParagraph"/>
                                  <w:spacing w:before="63"/>
                                  <w:jc w:val="center"/>
                                  <w:rPr>
                                    <w:b/>
                                    <w:sz w:val="14"/>
                                  </w:rPr>
                                </w:pPr>
                                <w:r>
                                  <w:rPr>
                                    <w:b/>
                                    <w:w w:val="95"/>
                                    <w:sz w:val="14"/>
                                  </w:rPr>
                                  <w:t>Código Seguro De Verificación:</w:t>
                                </w:r>
                              </w:p>
                            </w:tc>
                            <w:tc>
                              <w:tcPr>
                                <w:tcW w:w="5135" w:type="dxa"/>
                                <w:tcBorders>
                                  <w:bottom w:val="single" w:sz="6" w:space="0" w:color="000000"/>
                                </w:tcBorders>
                              </w:tcPr>
                              <w:p w:rsidR="00135E24" w:rsidRDefault="00DC21EB">
                                <w:pPr>
                                  <w:pStyle w:val="TableParagraph"/>
                                  <w:spacing w:before="78" w:line="132" w:lineRule="exact"/>
                                  <w:ind w:left="1562"/>
                                  <w:rPr>
                                    <w:rFonts w:ascii="Courier New"/>
                                    <w:sz w:val="14"/>
                                  </w:rPr>
                                </w:pPr>
                                <w:r>
                                  <w:rPr>
                                    <w:rFonts w:ascii="Courier New"/>
                                    <w:sz w:val="14"/>
                                  </w:rPr>
                                  <w:t>6Loh/NwqwxsKqJ6kZpq/tA==</w:t>
                                </w:r>
                              </w:p>
                            </w:tc>
                            <w:tc>
                              <w:tcPr>
                                <w:tcW w:w="1027" w:type="dxa"/>
                                <w:tcBorders>
                                  <w:bottom w:val="single" w:sz="6" w:space="0" w:color="000000"/>
                                </w:tcBorders>
                                <w:shd w:val="clear" w:color="auto" w:fill="CCCCCC"/>
                              </w:tcPr>
                              <w:p w:rsidR="00135E24" w:rsidRDefault="00DC21EB">
                                <w:pPr>
                                  <w:pStyle w:val="TableParagraph"/>
                                  <w:spacing w:before="63"/>
                                  <w:ind w:left="298"/>
                                  <w:rPr>
                                    <w:b/>
                                    <w:sz w:val="14"/>
                                  </w:rPr>
                                </w:pPr>
                                <w:r>
                                  <w:rPr>
                                    <w:b/>
                                    <w:sz w:val="14"/>
                                  </w:rPr>
                                  <w:t>Estado</w:t>
                                </w:r>
                              </w:p>
                            </w:tc>
                            <w:tc>
                              <w:tcPr>
                                <w:tcW w:w="2074" w:type="dxa"/>
                                <w:tcBorders>
                                  <w:bottom w:val="single" w:sz="6" w:space="0" w:color="000000"/>
                                </w:tcBorders>
                                <w:shd w:val="clear" w:color="auto" w:fill="CCCCCC"/>
                              </w:tcPr>
                              <w:p w:rsidR="00135E24" w:rsidRDefault="00DC21EB">
                                <w:pPr>
                                  <w:pStyle w:val="TableParagraph"/>
                                  <w:spacing w:before="63"/>
                                  <w:ind w:left="367" w:right="370"/>
                                  <w:jc w:val="center"/>
                                  <w:rPr>
                                    <w:b/>
                                    <w:sz w:val="14"/>
                                  </w:rPr>
                                </w:pPr>
                                <w:r>
                                  <w:rPr>
                                    <w:b/>
                                    <w:sz w:val="14"/>
                                  </w:rPr>
                                  <w:t>Fecha y hora</w:t>
                                </w:r>
                              </w:p>
                            </w:tc>
                          </w:tr>
                          <w:tr w:rsidR="00135E24">
                            <w:trPr>
                              <w:trHeight w:val="205"/>
                            </w:trPr>
                            <w:tc>
                              <w:tcPr>
                                <w:tcW w:w="2069" w:type="dxa"/>
                                <w:shd w:val="clear" w:color="auto" w:fill="CCCCCC"/>
                              </w:tcPr>
                              <w:p w:rsidR="00135E24" w:rsidRDefault="00DC21EB">
                                <w:pPr>
                                  <w:pStyle w:val="TableParagraph"/>
                                  <w:jc w:val="center"/>
                                  <w:rPr>
                                    <w:b/>
                                    <w:sz w:val="14"/>
                                  </w:rPr>
                                </w:pPr>
                                <w:r>
                                  <w:rPr>
                                    <w:b/>
                                    <w:sz w:val="14"/>
                                  </w:rPr>
                                  <w:t>Firmado Por</w:t>
                                </w:r>
                              </w:p>
                            </w:tc>
                            <w:tc>
                              <w:tcPr>
                                <w:tcW w:w="5135" w:type="dxa"/>
                                <w:tcBorders>
                                  <w:top w:val="single" w:sz="6" w:space="0" w:color="000000"/>
                                </w:tcBorders>
                              </w:tcPr>
                              <w:p w:rsidR="00135E24" w:rsidRDefault="00DC21EB">
                                <w:pPr>
                                  <w:pStyle w:val="TableParagraph"/>
                                  <w:ind w:left="42"/>
                                  <w:rPr>
                                    <w:sz w:val="14"/>
                                  </w:rPr>
                                </w:pPr>
                                <w:r>
                                  <w:rPr>
                                    <w:sz w:val="14"/>
                                  </w:rPr>
                                  <w:t>Rafael De La Fe Haro</w:t>
                                </w:r>
                              </w:p>
                            </w:tc>
                            <w:tc>
                              <w:tcPr>
                                <w:tcW w:w="1027" w:type="dxa"/>
                                <w:tcBorders>
                                  <w:top w:val="single" w:sz="6" w:space="0" w:color="000000"/>
                                </w:tcBorders>
                              </w:tcPr>
                              <w:p w:rsidR="00135E24" w:rsidRDefault="00DC21EB">
                                <w:pPr>
                                  <w:pStyle w:val="TableParagraph"/>
                                  <w:ind w:left="259"/>
                                  <w:rPr>
                                    <w:sz w:val="14"/>
                                  </w:rPr>
                                </w:pPr>
                                <w:r>
                                  <w:rPr>
                                    <w:sz w:val="14"/>
                                  </w:rPr>
                                  <w:t>Firmado</w:t>
                                </w:r>
                              </w:p>
                            </w:tc>
                            <w:tc>
                              <w:tcPr>
                                <w:tcW w:w="2074" w:type="dxa"/>
                                <w:tcBorders>
                                  <w:top w:val="single" w:sz="6" w:space="0" w:color="000000"/>
                                </w:tcBorders>
                              </w:tcPr>
                              <w:p w:rsidR="00135E24" w:rsidRDefault="00DC21EB">
                                <w:pPr>
                                  <w:pStyle w:val="TableParagraph"/>
                                  <w:ind w:left="368" w:right="370"/>
                                  <w:jc w:val="center"/>
                                  <w:rPr>
                                    <w:sz w:val="14"/>
                                  </w:rPr>
                                </w:pPr>
                                <w:r>
                                  <w:rPr>
                                    <w:sz w:val="14"/>
                                  </w:rPr>
                                  <w:t>04/10/2018 21:47:45</w:t>
                                </w:r>
                              </w:p>
                            </w:tc>
                          </w:tr>
                          <w:tr w:rsidR="00135E24">
                            <w:trPr>
                              <w:trHeight w:val="210"/>
                            </w:trPr>
                            <w:tc>
                              <w:tcPr>
                                <w:tcW w:w="2069" w:type="dxa"/>
                                <w:shd w:val="clear" w:color="auto" w:fill="CCCCCC"/>
                              </w:tcPr>
                              <w:p w:rsidR="00135E24" w:rsidRDefault="00DC21EB">
                                <w:pPr>
                                  <w:pStyle w:val="TableParagraph"/>
                                  <w:spacing w:before="43"/>
                                  <w:jc w:val="center"/>
                                  <w:rPr>
                                    <w:b/>
                                    <w:sz w:val="14"/>
                                  </w:rPr>
                                </w:pPr>
                                <w:r>
                                  <w:rPr>
                                    <w:b/>
                                    <w:sz w:val="14"/>
                                  </w:rPr>
                                  <w:t>Observaciones</w:t>
                                </w:r>
                              </w:p>
                            </w:tc>
                            <w:tc>
                              <w:tcPr>
                                <w:tcW w:w="5135" w:type="dxa"/>
                              </w:tcPr>
                              <w:p w:rsidR="00135E24" w:rsidRDefault="00135E24">
                                <w:pPr>
                                  <w:pStyle w:val="TableParagraph"/>
                                  <w:spacing w:before="0" w:line="240" w:lineRule="auto"/>
                                  <w:ind w:left="0"/>
                                  <w:rPr>
                                    <w:rFonts w:ascii="Times New Roman"/>
                                    <w:sz w:val="14"/>
                                  </w:rPr>
                                </w:pPr>
                              </w:p>
                            </w:tc>
                            <w:tc>
                              <w:tcPr>
                                <w:tcW w:w="1027" w:type="dxa"/>
                                <w:shd w:val="clear" w:color="auto" w:fill="CCCCCC"/>
                              </w:tcPr>
                              <w:p w:rsidR="00135E24" w:rsidRDefault="00DC21EB">
                                <w:pPr>
                                  <w:pStyle w:val="TableParagraph"/>
                                  <w:spacing w:before="43"/>
                                  <w:ind w:left="298"/>
                                  <w:rPr>
                                    <w:b/>
                                    <w:sz w:val="14"/>
                                  </w:rPr>
                                </w:pPr>
                                <w:r>
                                  <w:rPr>
                                    <w:b/>
                                    <w:sz w:val="14"/>
                                  </w:rPr>
                                  <w:t>Página</w:t>
                                </w:r>
                              </w:p>
                            </w:tc>
                            <w:tc>
                              <w:tcPr>
                                <w:tcW w:w="2074" w:type="dxa"/>
                              </w:tcPr>
                              <w:p w:rsidR="00135E24" w:rsidRDefault="00DC21EB">
                                <w:pPr>
                                  <w:pStyle w:val="TableParagraph"/>
                                  <w:spacing w:before="43"/>
                                  <w:ind w:left="367" w:right="370"/>
                                  <w:jc w:val="center"/>
                                  <w:rPr>
                                    <w:sz w:val="14"/>
                                  </w:rPr>
                                </w:pPr>
                                <w:r>
                                  <w:rPr>
                                    <w:sz w:val="14"/>
                                  </w:rPr>
                                  <w:t>18/21</w:t>
                                </w:r>
                              </w:p>
                            </w:tc>
                          </w:tr>
                          <w:tr w:rsidR="00135E24">
                            <w:trPr>
                              <w:trHeight w:val="420"/>
                            </w:trPr>
                            <w:tc>
                              <w:tcPr>
                                <w:tcW w:w="2069" w:type="dxa"/>
                                <w:shd w:val="clear" w:color="auto" w:fill="CCCCCC"/>
                              </w:tcPr>
                              <w:p w:rsidR="00135E24" w:rsidRDefault="00DC21EB">
                                <w:pPr>
                                  <w:pStyle w:val="TableParagraph"/>
                                  <w:spacing w:before="43" w:line="240" w:lineRule="auto"/>
                                  <w:jc w:val="center"/>
                                  <w:rPr>
                                    <w:b/>
                                    <w:sz w:val="14"/>
                                  </w:rPr>
                                </w:pPr>
                                <w:r>
                                  <w:rPr>
                                    <w:b/>
                                    <w:sz w:val="14"/>
                                  </w:rPr>
                                  <w:t>Url De Verificación</w:t>
                                </w:r>
                              </w:p>
                            </w:tc>
                            <w:tc>
                              <w:tcPr>
                                <w:tcW w:w="8236" w:type="dxa"/>
                                <w:gridSpan w:val="3"/>
                              </w:tcPr>
                              <w:p w:rsidR="00135E24" w:rsidRDefault="00DC21EB">
                                <w:pPr>
                                  <w:pStyle w:val="TableParagraph"/>
                                  <w:spacing w:before="58" w:line="240" w:lineRule="auto"/>
                                  <w:ind w:left="1128"/>
                                  <w:rPr>
                                    <w:rFonts w:ascii="Courier New"/>
                                    <w:sz w:val="14"/>
                                  </w:rPr>
                                </w:pPr>
                                <w:hyperlink r:id="rId1">
                                  <w:r>
                                    <w:rPr>
                                      <w:rFonts w:ascii="Courier New"/>
                                      <w:sz w:val="14"/>
                                    </w:rPr>
                                    <w:t>https://portal.dipusevilla.es/vfirmaAytos/code/6Loh/NwqwxsKqJ6kZpq/tA==</w:t>
                                  </w:r>
                                </w:hyperlink>
                              </w:p>
                            </w:tc>
                          </w:tr>
                        </w:tbl>
                        <w:p w:rsidR="00135E24" w:rsidRDefault="00135E24">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6" type="#_x0000_t202" style="position:absolute;margin-left:10.9pt;margin-top:765.75pt;width:516pt;height:56pt;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v3LrwIAALI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5135"/>
                      <w:gridCol w:w="1027"/>
                      <w:gridCol w:w="2074"/>
                    </w:tblGrid>
                    <w:tr w:rsidR="00135E24">
                      <w:trPr>
                        <w:trHeight w:val="230"/>
                      </w:trPr>
                      <w:tc>
                        <w:tcPr>
                          <w:tcW w:w="2069" w:type="dxa"/>
                          <w:shd w:val="clear" w:color="auto" w:fill="CCCCCC"/>
                        </w:tcPr>
                        <w:p w:rsidR="00135E24" w:rsidRDefault="00DC21EB">
                          <w:pPr>
                            <w:pStyle w:val="TableParagraph"/>
                            <w:spacing w:before="63"/>
                            <w:jc w:val="center"/>
                            <w:rPr>
                              <w:b/>
                              <w:sz w:val="14"/>
                            </w:rPr>
                          </w:pPr>
                          <w:r>
                            <w:rPr>
                              <w:b/>
                              <w:w w:val="95"/>
                              <w:sz w:val="14"/>
                            </w:rPr>
                            <w:t>Código Seguro De Verificación:</w:t>
                          </w:r>
                        </w:p>
                      </w:tc>
                      <w:tc>
                        <w:tcPr>
                          <w:tcW w:w="5135" w:type="dxa"/>
                          <w:tcBorders>
                            <w:bottom w:val="single" w:sz="6" w:space="0" w:color="000000"/>
                          </w:tcBorders>
                        </w:tcPr>
                        <w:p w:rsidR="00135E24" w:rsidRDefault="00DC21EB">
                          <w:pPr>
                            <w:pStyle w:val="TableParagraph"/>
                            <w:spacing w:before="78" w:line="132" w:lineRule="exact"/>
                            <w:ind w:left="1562"/>
                            <w:rPr>
                              <w:rFonts w:ascii="Courier New"/>
                              <w:sz w:val="14"/>
                            </w:rPr>
                          </w:pPr>
                          <w:r>
                            <w:rPr>
                              <w:rFonts w:ascii="Courier New"/>
                              <w:sz w:val="14"/>
                            </w:rPr>
                            <w:t>6Loh/NwqwxsKqJ6kZpq/tA==</w:t>
                          </w:r>
                        </w:p>
                      </w:tc>
                      <w:tc>
                        <w:tcPr>
                          <w:tcW w:w="1027" w:type="dxa"/>
                          <w:tcBorders>
                            <w:bottom w:val="single" w:sz="6" w:space="0" w:color="000000"/>
                          </w:tcBorders>
                          <w:shd w:val="clear" w:color="auto" w:fill="CCCCCC"/>
                        </w:tcPr>
                        <w:p w:rsidR="00135E24" w:rsidRDefault="00DC21EB">
                          <w:pPr>
                            <w:pStyle w:val="TableParagraph"/>
                            <w:spacing w:before="63"/>
                            <w:ind w:left="298"/>
                            <w:rPr>
                              <w:b/>
                              <w:sz w:val="14"/>
                            </w:rPr>
                          </w:pPr>
                          <w:r>
                            <w:rPr>
                              <w:b/>
                              <w:sz w:val="14"/>
                            </w:rPr>
                            <w:t>Estado</w:t>
                          </w:r>
                        </w:p>
                      </w:tc>
                      <w:tc>
                        <w:tcPr>
                          <w:tcW w:w="2074" w:type="dxa"/>
                          <w:tcBorders>
                            <w:bottom w:val="single" w:sz="6" w:space="0" w:color="000000"/>
                          </w:tcBorders>
                          <w:shd w:val="clear" w:color="auto" w:fill="CCCCCC"/>
                        </w:tcPr>
                        <w:p w:rsidR="00135E24" w:rsidRDefault="00DC21EB">
                          <w:pPr>
                            <w:pStyle w:val="TableParagraph"/>
                            <w:spacing w:before="63"/>
                            <w:ind w:left="367" w:right="370"/>
                            <w:jc w:val="center"/>
                            <w:rPr>
                              <w:b/>
                              <w:sz w:val="14"/>
                            </w:rPr>
                          </w:pPr>
                          <w:r>
                            <w:rPr>
                              <w:b/>
                              <w:sz w:val="14"/>
                            </w:rPr>
                            <w:t>Fecha y hora</w:t>
                          </w:r>
                        </w:p>
                      </w:tc>
                    </w:tr>
                    <w:tr w:rsidR="00135E24">
                      <w:trPr>
                        <w:trHeight w:val="205"/>
                      </w:trPr>
                      <w:tc>
                        <w:tcPr>
                          <w:tcW w:w="2069" w:type="dxa"/>
                          <w:shd w:val="clear" w:color="auto" w:fill="CCCCCC"/>
                        </w:tcPr>
                        <w:p w:rsidR="00135E24" w:rsidRDefault="00DC21EB">
                          <w:pPr>
                            <w:pStyle w:val="TableParagraph"/>
                            <w:jc w:val="center"/>
                            <w:rPr>
                              <w:b/>
                              <w:sz w:val="14"/>
                            </w:rPr>
                          </w:pPr>
                          <w:r>
                            <w:rPr>
                              <w:b/>
                              <w:sz w:val="14"/>
                            </w:rPr>
                            <w:t>Firmado Por</w:t>
                          </w:r>
                        </w:p>
                      </w:tc>
                      <w:tc>
                        <w:tcPr>
                          <w:tcW w:w="5135" w:type="dxa"/>
                          <w:tcBorders>
                            <w:top w:val="single" w:sz="6" w:space="0" w:color="000000"/>
                          </w:tcBorders>
                        </w:tcPr>
                        <w:p w:rsidR="00135E24" w:rsidRDefault="00DC21EB">
                          <w:pPr>
                            <w:pStyle w:val="TableParagraph"/>
                            <w:ind w:left="42"/>
                            <w:rPr>
                              <w:sz w:val="14"/>
                            </w:rPr>
                          </w:pPr>
                          <w:r>
                            <w:rPr>
                              <w:sz w:val="14"/>
                            </w:rPr>
                            <w:t>Rafael De La Fe Haro</w:t>
                          </w:r>
                        </w:p>
                      </w:tc>
                      <w:tc>
                        <w:tcPr>
                          <w:tcW w:w="1027" w:type="dxa"/>
                          <w:tcBorders>
                            <w:top w:val="single" w:sz="6" w:space="0" w:color="000000"/>
                          </w:tcBorders>
                        </w:tcPr>
                        <w:p w:rsidR="00135E24" w:rsidRDefault="00DC21EB">
                          <w:pPr>
                            <w:pStyle w:val="TableParagraph"/>
                            <w:ind w:left="259"/>
                            <w:rPr>
                              <w:sz w:val="14"/>
                            </w:rPr>
                          </w:pPr>
                          <w:r>
                            <w:rPr>
                              <w:sz w:val="14"/>
                            </w:rPr>
                            <w:t>Firmado</w:t>
                          </w:r>
                        </w:p>
                      </w:tc>
                      <w:tc>
                        <w:tcPr>
                          <w:tcW w:w="2074" w:type="dxa"/>
                          <w:tcBorders>
                            <w:top w:val="single" w:sz="6" w:space="0" w:color="000000"/>
                          </w:tcBorders>
                        </w:tcPr>
                        <w:p w:rsidR="00135E24" w:rsidRDefault="00DC21EB">
                          <w:pPr>
                            <w:pStyle w:val="TableParagraph"/>
                            <w:ind w:left="368" w:right="370"/>
                            <w:jc w:val="center"/>
                            <w:rPr>
                              <w:sz w:val="14"/>
                            </w:rPr>
                          </w:pPr>
                          <w:r>
                            <w:rPr>
                              <w:sz w:val="14"/>
                            </w:rPr>
                            <w:t>04/10/2018 21:47:45</w:t>
                          </w:r>
                        </w:p>
                      </w:tc>
                    </w:tr>
                    <w:tr w:rsidR="00135E24">
                      <w:trPr>
                        <w:trHeight w:val="210"/>
                      </w:trPr>
                      <w:tc>
                        <w:tcPr>
                          <w:tcW w:w="2069" w:type="dxa"/>
                          <w:shd w:val="clear" w:color="auto" w:fill="CCCCCC"/>
                        </w:tcPr>
                        <w:p w:rsidR="00135E24" w:rsidRDefault="00DC21EB">
                          <w:pPr>
                            <w:pStyle w:val="TableParagraph"/>
                            <w:spacing w:before="43"/>
                            <w:jc w:val="center"/>
                            <w:rPr>
                              <w:b/>
                              <w:sz w:val="14"/>
                            </w:rPr>
                          </w:pPr>
                          <w:r>
                            <w:rPr>
                              <w:b/>
                              <w:sz w:val="14"/>
                            </w:rPr>
                            <w:t>Observaciones</w:t>
                          </w:r>
                        </w:p>
                      </w:tc>
                      <w:tc>
                        <w:tcPr>
                          <w:tcW w:w="5135" w:type="dxa"/>
                        </w:tcPr>
                        <w:p w:rsidR="00135E24" w:rsidRDefault="00135E24">
                          <w:pPr>
                            <w:pStyle w:val="TableParagraph"/>
                            <w:spacing w:before="0" w:line="240" w:lineRule="auto"/>
                            <w:ind w:left="0"/>
                            <w:rPr>
                              <w:rFonts w:ascii="Times New Roman"/>
                              <w:sz w:val="14"/>
                            </w:rPr>
                          </w:pPr>
                        </w:p>
                      </w:tc>
                      <w:tc>
                        <w:tcPr>
                          <w:tcW w:w="1027" w:type="dxa"/>
                          <w:shd w:val="clear" w:color="auto" w:fill="CCCCCC"/>
                        </w:tcPr>
                        <w:p w:rsidR="00135E24" w:rsidRDefault="00DC21EB">
                          <w:pPr>
                            <w:pStyle w:val="TableParagraph"/>
                            <w:spacing w:before="43"/>
                            <w:ind w:left="298"/>
                            <w:rPr>
                              <w:b/>
                              <w:sz w:val="14"/>
                            </w:rPr>
                          </w:pPr>
                          <w:r>
                            <w:rPr>
                              <w:b/>
                              <w:sz w:val="14"/>
                            </w:rPr>
                            <w:t>Página</w:t>
                          </w:r>
                        </w:p>
                      </w:tc>
                      <w:tc>
                        <w:tcPr>
                          <w:tcW w:w="2074" w:type="dxa"/>
                        </w:tcPr>
                        <w:p w:rsidR="00135E24" w:rsidRDefault="00DC21EB">
                          <w:pPr>
                            <w:pStyle w:val="TableParagraph"/>
                            <w:spacing w:before="43"/>
                            <w:ind w:left="367" w:right="370"/>
                            <w:jc w:val="center"/>
                            <w:rPr>
                              <w:sz w:val="14"/>
                            </w:rPr>
                          </w:pPr>
                          <w:r>
                            <w:rPr>
                              <w:sz w:val="14"/>
                            </w:rPr>
                            <w:t>18/21</w:t>
                          </w:r>
                        </w:p>
                      </w:tc>
                    </w:tr>
                    <w:tr w:rsidR="00135E24">
                      <w:trPr>
                        <w:trHeight w:val="420"/>
                      </w:trPr>
                      <w:tc>
                        <w:tcPr>
                          <w:tcW w:w="2069" w:type="dxa"/>
                          <w:shd w:val="clear" w:color="auto" w:fill="CCCCCC"/>
                        </w:tcPr>
                        <w:p w:rsidR="00135E24" w:rsidRDefault="00DC21EB">
                          <w:pPr>
                            <w:pStyle w:val="TableParagraph"/>
                            <w:spacing w:before="43" w:line="240" w:lineRule="auto"/>
                            <w:jc w:val="center"/>
                            <w:rPr>
                              <w:b/>
                              <w:sz w:val="14"/>
                            </w:rPr>
                          </w:pPr>
                          <w:r>
                            <w:rPr>
                              <w:b/>
                              <w:sz w:val="14"/>
                            </w:rPr>
                            <w:t>Url De Verificación</w:t>
                          </w:r>
                        </w:p>
                      </w:tc>
                      <w:tc>
                        <w:tcPr>
                          <w:tcW w:w="8236" w:type="dxa"/>
                          <w:gridSpan w:val="3"/>
                        </w:tcPr>
                        <w:p w:rsidR="00135E24" w:rsidRDefault="00DC21EB">
                          <w:pPr>
                            <w:pStyle w:val="TableParagraph"/>
                            <w:spacing w:before="58" w:line="240" w:lineRule="auto"/>
                            <w:ind w:left="1128"/>
                            <w:rPr>
                              <w:rFonts w:ascii="Courier New"/>
                              <w:sz w:val="14"/>
                            </w:rPr>
                          </w:pPr>
                          <w:hyperlink r:id="rId2">
                            <w:r>
                              <w:rPr>
                                <w:rFonts w:ascii="Courier New"/>
                                <w:sz w:val="14"/>
                              </w:rPr>
                              <w:t>https://portal.dipusevilla.es/vfirmaAytos/code/6Loh/NwqwxsKqJ6kZpq/tA==</w:t>
                            </w:r>
                          </w:hyperlink>
                        </w:p>
                      </w:tc>
                    </w:tr>
                  </w:tbl>
                  <w:p w:rsidR="00135E24" w:rsidRDefault="00135E24">
                    <w:pPr>
                      <w:pStyle w:val="Textoindependiente"/>
                    </w:pPr>
                  </w:p>
                </w:txbxContent>
              </v:textbox>
              <w10:wrap anchorx="page" anchory="page"/>
            </v:shape>
          </w:pict>
        </mc:Fallback>
      </mc:AlternateContent>
    </w:r>
    <w:r w:rsidR="00DC21EB">
      <w:rPr>
        <w:noProof/>
      </w:rPr>
      <w:drawing>
        <wp:anchor distT="0" distB="0" distL="0" distR="0" simplePos="0" relativeHeight="268392623" behindDoc="1" locked="0" layoutInCell="1" allowOverlap="1">
          <wp:simplePos x="0" y="0"/>
          <wp:positionH relativeFrom="page">
            <wp:posOffset>6696075</wp:posOffset>
          </wp:positionH>
          <wp:positionV relativeFrom="page">
            <wp:posOffset>9712325</wp:posOffset>
          </wp:positionV>
          <wp:extent cx="736600" cy="736600"/>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3" cstate="print"/>
                  <a:stretch>
                    <a:fillRect/>
                  </a:stretch>
                </pic:blipFill>
                <pic:spPr>
                  <a:xfrm>
                    <a:off x="0" y="0"/>
                    <a:ext cx="736600" cy="736600"/>
                  </a:xfrm>
                  <a:prstGeom prst="rect">
                    <a:avLst/>
                  </a:prstGeom>
                </pic:spPr>
              </pic:pic>
            </a:graphicData>
          </a:graphic>
        </wp:anchor>
      </w:drawing>
    </w:r>
    <w:r>
      <w:rPr>
        <w:noProof/>
      </w:rPr>
      <mc:AlternateContent>
        <mc:Choice Requires="wps">
          <w:drawing>
            <wp:anchor distT="0" distB="0" distL="114300" distR="114300" simplePos="0" relativeHeight="503273672" behindDoc="1" locked="0" layoutInCell="1" allowOverlap="1">
              <wp:simplePos x="0" y="0"/>
              <wp:positionH relativeFrom="page">
                <wp:posOffset>3679190</wp:posOffset>
              </wp:positionH>
              <wp:positionV relativeFrom="page">
                <wp:posOffset>8958580</wp:posOffset>
              </wp:positionV>
              <wp:extent cx="198120" cy="188595"/>
              <wp:effectExtent l="254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24" w:rsidRDefault="00DC21EB">
                          <w:pPr>
                            <w:spacing w:before="12"/>
                            <w:ind w:left="40"/>
                            <w:rPr>
                              <w:sz w:val="23"/>
                            </w:rPr>
                          </w:pPr>
                          <w:r>
                            <w:fldChar w:fldCharType="begin"/>
                          </w:r>
                          <w:r>
                            <w:rPr>
                              <w:sz w:val="23"/>
                            </w:rPr>
                            <w:instrText xml:space="preserve"> PAGE </w:instrText>
                          </w:r>
                          <w:r>
                            <w:fldChar w:fldCharType="separate"/>
                          </w:r>
                          <w: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7" type="#_x0000_t202" style="position:absolute;margin-left:289.7pt;margin-top:705.4pt;width:15.6pt;height:14.85pt;z-index:-42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vDrw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" filled="f" stroked="f">
              <v:textbox inset="0,0,0,0">
                <w:txbxContent>
                  <w:p w:rsidR="00135E24" w:rsidRDefault="00DC21EB">
                    <w:pPr>
                      <w:spacing w:before="12"/>
                      <w:ind w:left="40"/>
                      <w:rPr>
                        <w:sz w:val="23"/>
                      </w:rPr>
                    </w:pPr>
                    <w:r>
                      <w:fldChar w:fldCharType="begin"/>
                    </w:r>
                    <w:r>
                      <w:rPr>
                        <w:sz w:val="23"/>
                      </w:rPr>
                      <w:instrText xml:space="preserve"> PAGE </w:instrText>
                    </w:r>
                    <w:r>
                      <w:fldChar w:fldCharType="separate"/>
                    </w:r>
                    <w:r>
                      <w:t>18</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E24" w:rsidRDefault="00B24C3C">
    <w:pPr>
      <w:pStyle w:val="Textoindependiente"/>
      <w:spacing w:line="14" w:lineRule="auto"/>
      <w:rPr>
        <w:sz w:val="20"/>
      </w:rPr>
    </w:pPr>
    <w:r>
      <w:rPr>
        <w:noProof/>
      </w:rPr>
      <mc:AlternateContent>
        <mc:Choice Requires="wps">
          <w:drawing>
            <wp:anchor distT="0" distB="0" distL="114300" distR="114300" simplePos="0" relativeHeight="1528" behindDoc="0" locked="0" layoutInCell="1" allowOverlap="1">
              <wp:simplePos x="0" y="0"/>
              <wp:positionH relativeFrom="page">
                <wp:posOffset>138430</wp:posOffset>
              </wp:positionH>
              <wp:positionV relativeFrom="page">
                <wp:posOffset>9725025</wp:posOffset>
              </wp:positionV>
              <wp:extent cx="6553200" cy="711200"/>
              <wp:effectExtent l="0" t="0" r="4445" b="317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5135"/>
                            <w:gridCol w:w="1027"/>
                            <w:gridCol w:w="2074"/>
                          </w:tblGrid>
                          <w:tr w:rsidR="00135E24">
                            <w:trPr>
                              <w:trHeight w:val="230"/>
                            </w:trPr>
                            <w:tc>
                              <w:tcPr>
                                <w:tcW w:w="2069" w:type="dxa"/>
                                <w:shd w:val="clear" w:color="auto" w:fill="CCCCCC"/>
                              </w:tcPr>
                              <w:p w:rsidR="00135E24" w:rsidRDefault="00DC21EB">
                                <w:pPr>
                                  <w:pStyle w:val="TableParagraph"/>
                                  <w:spacing w:before="63"/>
                                  <w:jc w:val="center"/>
                                  <w:rPr>
                                    <w:b/>
                                    <w:sz w:val="14"/>
                                  </w:rPr>
                                </w:pPr>
                                <w:r>
                                  <w:rPr>
                                    <w:b/>
                                    <w:w w:val="95"/>
                                    <w:sz w:val="14"/>
                                  </w:rPr>
                                  <w:t>Código Seguro De Verificación:</w:t>
                                </w:r>
                              </w:p>
                            </w:tc>
                            <w:tc>
                              <w:tcPr>
                                <w:tcW w:w="5135" w:type="dxa"/>
                                <w:tcBorders>
                                  <w:bottom w:val="single" w:sz="6" w:space="0" w:color="000000"/>
                                </w:tcBorders>
                              </w:tcPr>
                              <w:p w:rsidR="00135E24" w:rsidRDefault="00DC21EB">
                                <w:pPr>
                                  <w:pStyle w:val="TableParagraph"/>
                                  <w:spacing w:before="78" w:line="132" w:lineRule="exact"/>
                                  <w:ind w:left="1562"/>
                                  <w:rPr>
                                    <w:rFonts w:ascii="Courier New"/>
                                    <w:sz w:val="14"/>
                                  </w:rPr>
                                </w:pPr>
                                <w:r>
                                  <w:rPr>
                                    <w:rFonts w:ascii="Courier New"/>
                                    <w:sz w:val="14"/>
                                  </w:rPr>
                                  <w:t>6Loh/NwqwxsKqJ6kZpq/tA==</w:t>
                                </w:r>
                              </w:p>
                            </w:tc>
                            <w:tc>
                              <w:tcPr>
                                <w:tcW w:w="1027" w:type="dxa"/>
                                <w:tcBorders>
                                  <w:bottom w:val="single" w:sz="6" w:space="0" w:color="000000"/>
                                </w:tcBorders>
                                <w:shd w:val="clear" w:color="auto" w:fill="CCCCCC"/>
                              </w:tcPr>
                              <w:p w:rsidR="00135E24" w:rsidRDefault="00DC21EB">
                                <w:pPr>
                                  <w:pStyle w:val="TableParagraph"/>
                                  <w:spacing w:before="63"/>
                                  <w:ind w:left="298"/>
                                  <w:rPr>
                                    <w:b/>
                                    <w:sz w:val="14"/>
                                  </w:rPr>
                                </w:pPr>
                                <w:r>
                                  <w:rPr>
                                    <w:b/>
                                    <w:sz w:val="14"/>
                                  </w:rPr>
                                  <w:t>Estado</w:t>
                                </w:r>
                              </w:p>
                            </w:tc>
                            <w:tc>
                              <w:tcPr>
                                <w:tcW w:w="2074" w:type="dxa"/>
                                <w:tcBorders>
                                  <w:bottom w:val="single" w:sz="6" w:space="0" w:color="000000"/>
                                </w:tcBorders>
                                <w:shd w:val="clear" w:color="auto" w:fill="CCCCCC"/>
                              </w:tcPr>
                              <w:p w:rsidR="00135E24" w:rsidRDefault="00DC21EB">
                                <w:pPr>
                                  <w:pStyle w:val="TableParagraph"/>
                                  <w:spacing w:before="63"/>
                                  <w:ind w:left="367" w:right="370"/>
                                  <w:jc w:val="center"/>
                                  <w:rPr>
                                    <w:b/>
                                    <w:sz w:val="14"/>
                                  </w:rPr>
                                </w:pPr>
                                <w:r>
                                  <w:rPr>
                                    <w:b/>
                                    <w:sz w:val="14"/>
                                  </w:rPr>
                                  <w:t>Fecha y hora</w:t>
                                </w:r>
                              </w:p>
                            </w:tc>
                          </w:tr>
                          <w:tr w:rsidR="00135E24">
                            <w:trPr>
                              <w:trHeight w:val="205"/>
                            </w:trPr>
                            <w:tc>
                              <w:tcPr>
                                <w:tcW w:w="2069" w:type="dxa"/>
                                <w:shd w:val="clear" w:color="auto" w:fill="CCCCCC"/>
                              </w:tcPr>
                              <w:p w:rsidR="00135E24" w:rsidRDefault="00DC21EB">
                                <w:pPr>
                                  <w:pStyle w:val="TableParagraph"/>
                                  <w:jc w:val="center"/>
                                  <w:rPr>
                                    <w:b/>
                                    <w:sz w:val="14"/>
                                  </w:rPr>
                                </w:pPr>
                                <w:r>
                                  <w:rPr>
                                    <w:b/>
                                    <w:sz w:val="14"/>
                                  </w:rPr>
                                  <w:t>Firmado Por</w:t>
                                </w:r>
                              </w:p>
                            </w:tc>
                            <w:tc>
                              <w:tcPr>
                                <w:tcW w:w="5135" w:type="dxa"/>
                                <w:tcBorders>
                                  <w:top w:val="single" w:sz="6" w:space="0" w:color="000000"/>
                                </w:tcBorders>
                              </w:tcPr>
                              <w:p w:rsidR="00135E24" w:rsidRDefault="00DC21EB">
                                <w:pPr>
                                  <w:pStyle w:val="TableParagraph"/>
                                  <w:ind w:left="42"/>
                                  <w:rPr>
                                    <w:sz w:val="14"/>
                                  </w:rPr>
                                </w:pPr>
                                <w:r>
                                  <w:rPr>
                                    <w:sz w:val="14"/>
                                  </w:rPr>
                                  <w:t>Rafael De La Fe Haro</w:t>
                                </w:r>
                              </w:p>
                            </w:tc>
                            <w:tc>
                              <w:tcPr>
                                <w:tcW w:w="1027" w:type="dxa"/>
                                <w:tcBorders>
                                  <w:top w:val="single" w:sz="6" w:space="0" w:color="000000"/>
                                </w:tcBorders>
                              </w:tcPr>
                              <w:p w:rsidR="00135E24" w:rsidRDefault="00DC21EB">
                                <w:pPr>
                                  <w:pStyle w:val="TableParagraph"/>
                                  <w:ind w:left="259"/>
                                  <w:rPr>
                                    <w:sz w:val="14"/>
                                  </w:rPr>
                                </w:pPr>
                                <w:r>
                                  <w:rPr>
                                    <w:sz w:val="14"/>
                                  </w:rPr>
                                  <w:t>Firmado</w:t>
                                </w:r>
                              </w:p>
                            </w:tc>
                            <w:tc>
                              <w:tcPr>
                                <w:tcW w:w="2074" w:type="dxa"/>
                                <w:tcBorders>
                                  <w:top w:val="single" w:sz="6" w:space="0" w:color="000000"/>
                                </w:tcBorders>
                              </w:tcPr>
                              <w:p w:rsidR="00135E24" w:rsidRDefault="00DC21EB">
                                <w:pPr>
                                  <w:pStyle w:val="TableParagraph"/>
                                  <w:ind w:left="368" w:right="370"/>
                                  <w:jc w:val="center"/>
                                  <w:rPr>
                                    <w:sz w:val="14"/>
                                  </w:rPr>
                                </w:pPr>
                                <w:r>
                                  <w:rPr>
                                    <w:sz w:val="14"/>
                                  </w:rPr>
                                  <w:t>04/10/2018 21:47:45</w:t>
                                </w:r>
                              </w:p>
                            </w:tc>
                          </w:tr>
                          <w:tr w:rsidR="00135E24">
                            <w:trPr>
                              <w:trHeight w:val="210"/>
                            </w:trPr>
                            <w:tc>
                              <w:tcPr>
                                <w:tcW w:w="2069" w:type="dxa"/>
                                <w:shd w:val="clear" w:color="auto" w:fill="CCCCCC"/>
                              </w:tcPr>
                              <w:p w:rsidR="00135E24" w:rsidRDefault="00DC21EB">
                                <w:pPr>
                                  <w:pStyle w:val="TableParagraph"/>
                                  <w:spacing w:before="43"/>
                                  <w:jc w:val="center"/>
                                  <w:rPr>
                                    <w:b/>
                                    <w:sz w:val="14"/>
                                  </w:rPr>
                                </w:pPr>
                                <w:r>
                                  <w:rPr>
                                    <w:b/>
                                    <w:sz w:val="14"/>
                                  </w:rPr>
                                  <w:t>Observaciones</w:t>
                                </w:r>
                              </w:p>
                            </w:tc>
                            <w:tc>
                              <w:tcPr>
                                <w:tcW w:w="5135" w:type="dxa"/>
                              </w:tcPr>
                              <w:p w:rsidR="00135E24" w:rsidRDefault="00135E24">
                                <w:pPr>
                                  <w:pStyle w:val="TableParagraph"/>
                                  <w:spacing w:before="0" w:line="240" w:lineRule="auto"/>
                                  <w:ind w:left="0"/>
                                  <w:rPr>
                                    <w:rFonts w:ascii="Times New Roman"/>
                                    <w:sz w:val="14"/>
                                  </w:rPr>
                                </w:pPr>
                              </w:p>
                            </w:tc>
                            <w:tc>
                              <w:tcPr>
                                <w:tcW w:w="1027" w:type="dxa"/>
                                <w:shd w:val="clear" w:color="auto" w:fill="CCCCCC"/>
                              </w:tcPr>
                              <w:p w:rsidR="00135E24" w:rsidRDefault="00DC21EB">
                                <w:pPr>
                                  <w:pStyle w:val="TableParagraph"/>
                                  <w:spacing w:before="43"/>
                                  <w:ind w:left="298"/>
                                  <w:rPr>
                                    <w:b/>
                                    <w:sz w:val="14"/>
                                  </w:rPr>
                                </w:pPr>
                                <w:r>
                                  <w:rPr>
                                    <w:b/>
                                    <w:sz w:val="14"/>
                                  </w:rPr>
                                  <w:t>Página</w:t>
                                </w:r>
                              </w:p>
                            </w:tc>
                            <w:tc>
                              <w:tcPr>
                                <w:tcW w:w="2074" w:type="dxa"/>
                              </w:tcPr>
                              <w:p w:rsidR="00135E24" w:rsidRDefault="00DC21EB">
                                <w:pPr>
                                  <w:pStyle w:val="TableParagraph"/>
                                  <w:spacing w:before="43"/>
                                  <w:ind w:left="367" w:right="370"/>
                                  <w:jc w:val="center"/>
                                  <w:rPr>
                                    <w:sz w:val="14"/>
                                  </w:rPr>
                                </w:pPr>
                                <w:r>
                                  <w:rPr>
                                    <w:sz w:val="14"/>
                                  </w:rPr>
                                  <w:t>19/21</w:t>
                                </w:r>
                              </w:p>
                            </w:tc>
                          </w:tr>
                          <w:tr w:rsidR="00135E24">
                            <w:trPr>
                              <w:trHeight w:val="420"/>
                            </w:trPr>
                            <w:tc>
                              <w:tcPr>
                                <w:tcW w:w="2069" w:type="dxa"/>
                                <w:shd w:val="clear" w:color="auto" w:fill="CCCCCC"/>
                              </w:tcPr>
                              <w:p w:rsidR="00135E24" w:rsidRDefault="00DC21EB">
                                <w:pPr>
                                  <w:pStyle w:val="TableParagraph"/>
                                  <w:spacing w:before="43" w:line="240" w:lineRule="auto"/>
                                  <w:jc w:val="center"/>
                                  <w:rPr>
                                    <w:b/>
                                    <w:sz w:val="14"/>
                                  </w:rPr>
                                </w:pPr>
                                <w:r>
                                  <w:rPr>
                                    <w:b/>
                                    <w:sz w:val="14"/>
                                  </w:rPr>
                                  <w:t>Url De Verificación</w:t>
                                </w:r>
                              </w:p>
                            </w:tc>
                            <w:tc>
                              <w:tcPr>
                                <w:tcW w:w="8236" w:type="dxa"/>
                                <w:gridSpan w:val="3"/>
                              </w:tcPr>
                              <w:p w:rsidR="00135E24" w:rsidRDefault="00DC21EB">
                                <w:pPr>
                                  <w:pStyle w:val="TableParagraph"/>
                                  <w:spacing w:before="58" w:line="240" w:lineRule="auto"/>
                                  <w:ind w:left="1128"/>
                                  <w:rPr>
                                    <w:rFonts w:ascii="Courier New"/>
                                    <w:sz w:val="14"/>
                                  </w:rPr>
                                </w:pPr>
                                <w:hyperlink r:id="rId1">
                                  <w:r>
                                    <w:rPr>
                                      <w:rFonts w:ascii="Courier New"/>
                                      <w:sz w:val="14"/>
                                    </w:rPr>
                                    <w:t>https://portal.dipusevilla.es/vfirmaAytos/code/6Loh/NwqwxsKqJ6kZpq/tA==</w:t>
                                  </w:r>
                                </w:hyperlink>
                              </w:p>
                            </w:tc>
                          </w:tr>
                        </w:tbl>
                        <w:p w:rsidR="00135E24" w:rsidRDefault="00135E24">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58" type="#_x0000_t202" style="position:absolute;margin-left:10.9pt;margin-top:765.75pt;width:516pt;height:56pt;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98rw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5135"/>
                      <w:gridCol w:w="1027"/>
                      <w:gridCol w:w="2074"/>
                    </w:tblGrid>
                    <w:tr w:rsidR="00135E24">
                      <w:trPr>
                        <w:trHeight w:val="230"/>
                      </w:trPr>
                      <w:tc>
                        <w:tcPr>
                          <w:tcW w:w="2069" w:type="dxa"/>
                          <w:shd w:val="clear" w:color="auto" w:fill="CCCCCC"/>
                        </w:tcPr>
                        <w:p w:rsidR="00135E24" w:rsidRDefault="00DC21EB">
                          <w:pPr>
                            <w:pStyle w:val="TableParagraph"/>
                            <w:spacing w:before="63"/>
                            <w:jc w:val="center"/>
                            <w:rPr>
                              <w:b/>
                              <w:sz w:val="14"/>
                            </w:rPr>
                          </w:pPr>
                          <w:r>
                            <w:rPr>
                              <w:b/>
                              <w:w w:val="95"/>
                              <w:sz w:val="14"/>
                            </w:rPr>
                            <w:t>Código Seguro De Verificación:</w:t>
                          </w:r>
                        </w:p>
                      </w:tc>
                      <w:tc>
                        <w:tcPr>
                          <w:tcW w:w="5135" w:type="dxa"/>
                          <w:tcBorders>
                            <w:bottom w:val="single" w:sz="6" w:space="0" w:color="000000"/>
                          </w:tcBorders>
                        </w:tcPr>
                        <w:p w:rsidR="00135E24" w:rsidRDefault="00DC21EB">
                          <w:pPr>
                            <w:pStyle w:val="TableParagraph"/>
                            <w:spacing w:before="78" w:line="132" w:lineRule="exact"/>
                            <w:ind w:left="1562"/>
                            <w:rPr>
                              <w:rFonts w:ascii="Courier New"/>
                              <w:sz w:val="14"/>
                            </w:rPr>
                          </w:pPr>
                          <w:r>
                            <w:rPr>
                              <w:rFonts w:ascii="Courier New"/>
                              <w:sz w:val="14"/>
                            </w:rPr>
                            <w:t>6Loh/NwqwxsKqJ6kZpq/tA==</w:t>
                          </w:r>
                        </w:p>
                      </w:tc>
                      <w:tc>
                        <w:tcPr>
                          <w:tcW w:w="1027" w:type="dxa"/>
                          <w:tcBorders>
                            <w:bottom w:val="single" w:sz="6" w:space="0" w:color="000000"/>
                          </w:tcBorders>
                          <w:shd w:val="clear" w:color="auto" w:fill="CCCCCC"/>
                        </w:tcPr>
                        <w:p w:rsidR="00135E24" w:rsidRDefault="00DC21EB">
                          <w:pPr>
                            <w:pStyle w:val="TableParagraph"/>
                            <w:spacing w:before="63"/>
                            <w:ind w:left="298"/>
                            <w:rPr>
                              <w:b/>
                              <w:sz w:val="14"/>
                            </w:rPr>
                          </w:pPr>
                          <w:r>
                            <w:rPr>
                              <w:b/>
                              <w:sz w:val="14"/>
                            </w:rPr>
                            <w:t>Estado</w:t>
                          </w:r>
                        </w:p>
                      </w:tc>
                      <w:tc>
                        <w:tcPr>
                          <w:tcW w:w="2074" w:type="dxa"/>
                          <w:tcBorders>
                            <w:bottom w:val="single" w:sz="6" w:space="0" w:color="000000"/>
                          </w:tcBorders>
                          <w:shd w:val="clear" w:color="auto" w:fill="CCCCCC"/>
                        </w:tcPr>
                        <w:p w:rsidR="00135E24" w:rsidRDefault="00DC21EB">
                          <w:pPr>
                            <w:pStyle w:val="TableParagraph"/>
                            <w:spacing w:before="63"/>
                            <w:ind w:left="367" w:right="370"/>
                            <w:jc w:val="center"/>
                            <w:rPr>
                              <w:b/>
                              <w:sz w:val="14"/>
                            </w:rPr>
                          </w:pPr>
                          <w:r>
                            <w:rPr>
                              <w:b/>
                              <w:sz w:val="14"/>
                            </w:rPr>
                            <w:t>Fecha y hora</w:t>
                          </w:r>
                        </w:p>
                      </w:tc>
                    </w:tr>
                    <w:tr w:rsidR="00135E24">
                      <w:trPr>
                        <w:trHeight w:val="205"/>
                      </w:trPr>
                      <w:tc>
                        <w:tcPr>
                          <w:tcW w:w="2069" w:type="dxa"/>
                          <w:shd w:val="clear" w:color="auto" w:fill="CCCCCC"/>
                        </w:tcPr>
                        <w:p w:rsidR="00135E24" w:rsidRDefault="00DC21EB">
                          <w:pPr>
                            <w:pStyle w:val="TableParagraph"/>
                            <w:jc w:val="center"/>
                            <w:rPr>
                              <w:b/>
                              <w:sz w:val="14"/>
                            </w:rPr>
                          </w:pPr>
                          <w:r>
                            <w:rPr>
                              <w:b/>
                              <w:sz w:val="14"/>
                            </w:rPr>
                            <w:t>Firmado Por</w:t>
                          </w:r>
                        </w:p>
                      </w:tc>
                      <w:tc>
                        <w:tcPr>
                          <w:tcW w:w="5135" w:type="dxa"/>
                          <w:tcBorders>
                            <w:top w:val="single" w:sz="6" w:space="0" w:color="000000"/>
                          </w:tcBorders>
                        </w:tcPr>
                        <w:p w:rsidR="00135E24" w:rsidRDefault="00DC21EB">
                          <w:pPr>
                            <w:pStyle w:val="TableParagraph"/>
                            <w:ind w:left="42"/>
                            <w:rPr>
                              <w:sz w:val="14"/>
                            </w:rPr>
                          </w:pPr>
                          <w:r>
                            <w:rPr>
                              <w:sz w:val="14"/>
                            </w:rPr>
                            <w:t>Rafael De La Fe Haro</w:t>
                          </w:r>
                        </w:p>
                      </w:tc>
                      <w:tc>
                        <w:tcPr>
                          <w:tcW w:w="1027" w:type="dxa"/>
                          <w:tcBorders>
                            <w:top w:val="single" w:sz="6" w:space="0" w:color="000000"/>
                          </w:tcBorders>
                        </w:tcPr>
                        <w:p w:rsidR="00135E24" w:rsidRDefault="00DC21EB">
                          <w:pPr>
                            <w:pStyle w:val="TableParagraph"/>
                            <w:ind w:left="259"/>
                            <w:rPr>
                              <w:sz w:val="14"/>
                            </w:rPr>
                          </w:pPr>
                          <w:r>
                            <w:rPr>
                              <w:sz w:val="14"/>
                            </w:rPr>
                            <w:t>Firmado</w:t>
                          </w:r>
                        </w:p>
                      </w:tc>
                      <w:tc>
                        <w:tcPr>
                          <w:tcW w:w="2074" w:type="dxa"/>
                          <w:tcBorders>
                            <w:top w:val="single" w:sz="6" w:space="0" w:color="000000"/>
                          </w:tcBorders>
                        </w:tcPr>
                        <w:p w:rsidR="00135E24" w:rsidRDefault="00DC21EB">
                          <w:pPr>
                            <w:pStyle w:val="TableParagraph"/>
                            <w:ind w:left="368" w:right="370"/>
                            <w:jc w:val="center"/>
                            <w:rPr>
                              <w:sz w:val="14"/>
                            </w:rPr>
                          </w:pPr>
                          <w:r>
                            <w:rPr>
                              <w:sz w:val="14"/>
                            </w:rPr>
                            <w:t>04/10/2018 21:47:45</w:t>
                          </w:r>
                        </w:p>
                      </w:tc>
                    </w:tr>
                    <w:tr w:rsidR="00135E24">
                      <w:trPr>
                        <w:trHeight w:val="210"/>
                      </w:trPr>
                      <w:tc>
                        <w:tcPr>
                          <w:tcW w:w="2069" w:type="dxa"/>
                          <w:shd w:val="clear" w:color="auto" w:fill="CCCCCC"/>
                        </w:tcPr>
                        <w:p w:rsidR="00135E24" w:rsidRDefault="00DC21EB">
                          <w:pPr>
                            <w:pStyle w:val="TableParagraph"/>
                            <w:spacing w:before="43"/>
                            <w:jc w:val="center"/>
                            <w:rPr>
                              <w:b/>
                              <w:sz w:val="14"/>
                            </w:rPr>
                          </w:pPr>
                          <w:r>
                            <w:rPr>
                              <w:b/>
                              <w:sz w:val="14"/>
                            </w:rPr>
                            <w:t>Observaciones</w:t>
                          </w:r>
                        </w:p>
                      </w:tc>
                      <w:tc>
                        <w:tcPr>
                          <w:tcW w:w="5135" w:type="dxa"/>
                        </w:tcPr>
                        <w:p w:rsidR="00135E24" w:rsidRDefault="00135E24">
                          <w:pPr>
                            <w:pStyle w:val="TableParagraph"/>
                            <w:spacing w:before="0" w:line="240" w:lineRule="auto"/>
                            <w:ind w:left="0"/>
                            <w:rPr>
                              <w:rFonts w:ascii="Times New Roman"/>
                              <w:sz w:val="14"/>
                            </w:rPr>
                          </w:pPr>
                        </w:p>
                      </w:tc>
                      <w:tc>
                        <w:tcPr>
                          <w:tcW w:w="1027" w:type="dxa"/>
                          <w:shd w:val="clear" w:color="auto" w:fill="CCCCCC"/>
                        </w:tcPr>
                        <w:p w:rsidR="00135E24" w:rsidRDefault="00DC21EB">
                          <w:pPr>
                            <w:pStyle w:val="TableParagraph"/>
                            <w:spacing w:before="43"/>
                            <w:ind w:left="298"/>
                            <w:rPr>
                              <w:b/>
                              <w:sz w:val="14"/>
                            </w:rPr>
                          </w:pPr>
                          <w:r>
                            <w:rPr>
                              <w:b/>
                              <w:sz w:val="14"/>
                            </w:rPr>
                            <w:t>Página</w:t>
                          </w:r>
                        </w:p>
                      </w:tc>
                      <w:tc>
                        <w:tcPr>
                          <w:tcW w:w="2074" w:type="dxa"/>
                        </w:tcPr>
                        <w:p w:rsidR="00135E24" w:rsidRDefault="00DC21EB">
                          <w:pPr>
                            <w:pStyle w:val="TableParagraph"/>
                            <w:spacing w:before="43"/>
                            <w:ind w:left="367" w:right="370"/>
                            <w:jc w:val="center"/>
                            <w:rPr>
                              <w:sz w:val="14"/>
                            </w:rPr>
                          </w:pPr>
                          <w:r>
                            <w:rPr>
                              <w:sz w:val="14"/>
                            </w:rPr>
                            <w:t>19/21</w:t>
                          </w:r>
                        </w:p>
                      </w:tc>
                    </w:tr>
                    <w:tr w:rsidR="00135E24">
                      <w:trPr>
                        <w:trHeight w:val="420"/>
                      </w:trPr>
                      <w:tc>
                        <w:tcPr>
                          <w:tcW w:w="2069" w:type="dxa"/>
                          <w:shd w:val="clear" w:color="auto" w:fill="CCCCCC"/>
                        </w:tcPr>
                        <w:p w:rsidR="00135E24" w:rsidRDefault="00DC21EB">
                          <w:pPr>
                            <w:pStyle w:val="TableParagraph"/>
                            <w:spacing w:before="43" w:line="240" w:lineRule="auto"/>
                            <w:jc w:val="center"/>
                            <w:rPr>
                              <w:b/>
                              <w:sz w:val="14"/>
                            </w:rPr>
                          </w:pPr>
                          <w:r>
                            <w:rPr>
                              <w:b/>
                              <w:sz w:val="14"/>
                            </w:rPr>
                            <w:t>Url De Verificación</w:t>
                          </w:r>
                        </w:p>
                      </w:tc>
                      <w:tc>
                        <w:tcPr>
                          <w:tcW w:w="8236" w:type="dxa"/>
                          <w:gridSpan w:val="3"/>
                        </w:tcPr>
                        <w:p w:rsidR="00135E24" w:rsidRDefault="00DC21EB">
                          <w:pPr>
                            <w:pStyle w:val="TableParagraph"/>
                            <w:spacing w:before="58" w:line="240" w:lineRule="auto"/>
                            <w:ind w:left="1128"/>
                            <w:rPr>
                              <w:rFonts w:ascii="Courier New"/>
                              <w:sz w:val="14"/>
                            </w:rPr>
                          </w:pPr>
                          <w:hyperlink r:id="rId2">
                            <w:r>
                              <w:rPr>
                                <w:rFonts w:ascii="Courier New"/>
                                <w:sz w:val="14"/>
                              </w:rPr>
                              <w:t>https://portal.dipusevilla.es/vfirmaAytos/code/6Loh/NwqwxsKqJ6kZpq/tA==</w:t>
                            </w:r>
                          </w:hyperlink>
                        </w:p>
                      </w:tc>
                    </w:tr>
                  </w:tbl>
                  <w:p w:rsidR="00135E24" w:rsidRDefault="00135E24">
                    <w:pPr>
                      <w:pStyle w:val="Textoindependiente"/>
                    </w:pPr>
                  </w:p>
                </w:txbxContent>
              </v:textbox>
              <w10:wrap anchorx="page" anchory="page"/>
            </v:shape>
          </w:pict>
        </mc:Fallback>
      </mc:AlternateContent>
    </w:r>
    <w:r w:rsidR="00DC21EB">
      <w:rPr>
        <w:noProof/>
      </w:rPr>
      <w:drawing>
        <wp:anchor distT="0" distB="0" distL="0" distR="0" simplePos="0" relativeHeight="268392671" behindDoc="1" locked="0" layoutInCell="1" allowOverlap="1">
          <wp:simplePos x="0" y="0"/>
          <wp:positionH relativeFrom="page">
            <wp:posOffset>6696075</wp:posOffset>
          </wp:positionH>
          <wp:positionV relativeFrom="page">
            <wp:posOffset>9712325</wp:posOffset>
          </wp:positionV>
          <wp:extent cx="736600" cy="736600"/>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3" cstate="print"/>
                  <a:stretch>
                    <a:fillRect/>
                  </a:stretch>
                </pic:blipFill>
                <pic:spPr>
                  <a:xfrm>
                    <a:off x="0" y="0"/>
                    <a:ext cx="736600" cy="736600"/>
                  </a:xfrm>
                  <a:prstGeom prst="rect">
                    <a:avLst/>
                  </a:prstGeom>
                </pic:spPr>
              </pic:pic>
            </a:graphicData>
          </a:graphic>
        </wp:anchor>
      </w:drawing>
    </w:r>
    <w:r>
      <w:rPr>
        <w:noProof/>
      </w:rPr>
      <mc:AlternateContent>
        <mc:Choice Requires="wps">
          <w:drawing>
            <wp:anchor distT="0" distB="0" distL="114300" distR="114300" simplePos="0" relativeHeight="503273720" behindDoc="1" locked="0" layoutInCell="1" allowOverlap="1">
              <wp:simplePos x="0" y="0"/>
              <wp:positionH relativeFrom="page">
                <wp:posOffset>3679190</wp:posOffset>
              </wp:positionH>
              <wp:positionV relativeFrom="page">
                <wp:posOffset>8958580</wp:posOffset>
              </wp:positionV>
              <wp:extent cx="198120" cy="188595"/>
              <wp:effectExtent l="254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24" w:rsidRDefault="00DC21EB">
                          <w:pPr>
                            <w:spacing w:before="12"/>
                            <w:ind w:left="40"/>
                            <w:rPr>
                              <w:sz w:val="23"/>
                            </w:rPr>
                          </w:pPr>
                          <w:r>
                            <w:fldChar w:fldCharType="begin"/>
                          </w:r>
                          <w:r>
                            <w:rPr>
                              <w:sz w:val="23"/>
                            </w:rPr>
                            <w:instrText xml:space="preserve"> PAGE </w:instrText>
                          </w:r>
                          <w:r>
                            <w:fldChar w:fldCharType="separate"/>
                          </w:r>
                          <w: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9" type="#_x0000_t202" style="position:absolute;margin-left:289.7pt;margin-top:705.4pt;width:15.6pt;height:14.85pt;z-index:-42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" filled="f" stroked="f">
              <v:textbox inset="0,0,0,0">
                <w:txbxContent>
                  <w:p w:rsidR="00135E24" w:rsidRDefault="00DC21EB">
                    <w:pPr>
                      <w:spacing w:before="12"/>
                      <w:ind w:left="40"/>
                      <w:rPr>
                        <w:sz w:val="23"/>
                      </w:rPr>
                    </w:pPr>
                    <w:r>
                      <w:fldChar w:fldCharType="begin"/>
                    </w:r>
                    <w:r>
                      <w:rPr>
                        <w:sz w:val="23"/>
                      </w:rPr>
                      <w:instrText xml:space="preserve"> PAGE </w:instrText>
                    </w:r>
                    <w:r>
                      <w:fldChar w:fldCharType="separate"/>
                    </w:r>
                    <w:r>
                      <w:t>19</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E24" w:rsidRDefault="00B24C3C">
    <w:pPr>
      <w:pStyle w:val="Textoindependiente"/>
      <w:spacing w:line="14" w:lineRule="auto"/>
      <w:rPr>
        <w:sz w:val="20"/>
      </w:rPr>
    </w:pPr>
    <w:r>
      <w:rPr>
        <w:noProof/>
      </w:rPr>
      <mc:AlternateContent>
        <mc:Choice Requires="wps">
          <w:drawing>
            <wp:anchor distT="0" distB="0" distL="114300" distR="114300" simplePos="0" relativeHeight="1552" behindDoc="0" locked="0" layoutInCell="1" allowOverlap="1">
              <wp:simplePos x="0" y="0"/>
              <wp:positionH relativeFrom="page">
                <wp:posOffset>138430</wp:posOffset>
              </wp:positionH>
              <wp:positionV relativeFrom="page">
                <wp:posOffset>9725025</wp:posOffset>
              </wp:positionV>
              <wp:extent cx="6553200" cy="711200"/>
              <wp:effectExtent l="0" t="0" r="4445" b="31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5135"/>
                            <w:gridCol w:w="1027"/>
                            <w:gridCol w:w="2074"/>
                          </w:tblGrid>
                          <w:tr w:rsidR="00135E24">
                            <w:trPr>
                              <w:trHeight w:val="230"/>
                            </w:trPr>
                            <w:tc>
                              <w:tcPr>
                                <w:tcW w:w="2069" w:type="dxa"/>
                                <w:shd w:val="clear" w:color="auto" w:fill="CCCCCC"/>
                              </w:tcPr>
                              <w:p w:rsidR="00135E24" w:rsidRDefault="00DC21EB">
                                <w:pPr>
                                  <w:pStyle w:val="TableParagraph"/>
                                  <w:spacing w:before="63"/>
                                  <w:jc w:val="center"/>
                                  <w:rPr>
                                    <w:b/>
                                    <w:sz w:val="14"/>
                                  </w:rPr>
                                </w:pPr>
                                <w:r>
                                  <w:rPr>
                                    <w:b/>
                                    <w:w w:val="95"/>
                                    <w:sz w:val="14"/>
                                  </w:rPr>
                                  <w:t>Código Seguro De Verificación:</w:t>
                                </w:r>
                              </w:p>
                            </w:tc>
                            <w:tc>
                              <w:tcPr>
                                <w:tcW w:w="5135" w:type="dxa"/>
                                <w:tcBorders>
                                  <w:bottom w:val="single" w:sz="6" w:space="0" w:color="000000"/>
                                </w:tcBorders>
                              </w:tcPr>
                              <w:p w:rsidR="00135E24" w:rsidRDefault="00DC21EB">
                                <w:pPr>
                                  <w:pStyle w:val="TableParagraph"/>
                                  <w:spacing w:before="78" w:line="132" w:lineRule="exact"/>
                                  <w:ind w:left="1562"/>
                                  <w:rPr>
                                    <w:rFonts w:ascii="Courier New"/>
                                    <w:sz w:val="14"/>
                                  </w:rPr>
                                </w:pPr>
                                <w:r>
                                  <w:rPr>
                                    <w:rFonts w:ascii="Courier New"/>
                                    <w:sz w:val="14"/>
                                  </w:rPr>
                                  <w:t>6Loh/NwqwxsKqJ6kZpq/tA=</w:t>
                                </w:r>
                                <w:r>
                                  <w:rPr>
                                    <w:rFonts w:ascii="Courier New"/>
                                    <w:sz w:val="14"/>
                                  </w:rPr>
                                  <w:t>=</w:t>
                                </w:r>
                              </w:p>
                            </w:tc>
                            <w:tc>
                              <w:tcPr>
                                <w:tcW w:w="1027" w:type="dxa"/>
                                <w:tcBorders>
                                  <w:bottom w:val="single" w:sz="6" w:space="0" w:color="000000"/>
                                </w:tcBorders>
                                <w:shd w:val="clear" w:color="auto" w:fill="CCCCCC"/>
                              </w:tcPr>
                              <w:p w:rsidR="00135E24" w:rsidRDefault="00DC21EB">
                                <w:pPr>
                                  <w:pStyle w:val="TableParagraph"/>
                                  <w:spacing w:before="63"/>
                                  <w:ind w:left="298"/>
                                  <w:rPr>
                                    <w:b/>
                                    <w:sz w:val="14"/>
                                  </w:rPr>
                                </w:pPr>
                                <w:r>
                                  <w:rPr>
                                    <w:b/>
                                    <w:sz w:val="14"/>
                                  </w:rPr>
                                  <w:t>Estado</w:t>
                                </w:r>
                              </w:p>
                            </w:tc>
                            <w:tc>
                              <w:tcPr>
                                <w:tcW w:w="2074" w:type="dxa"/>
                                <w:tcBorders>
                                  <w:bottom w:val="single" w:sz="6" w:space="0" w:color="000000"/>
                                </w:tcBorders>
                                <w:shd w:val="clear" w:color="auto" w:fill="CCCCCC"/>
                              </w:tcPr>
                              <w:p w:rsidR="00135E24" w:rsidRDefault="00DC21EB">
                                <w:pPr>
                                  <w:pStyle w:val="TableParagraph"/>
                                  <w:spacing w:before="63"/>
                                  <w:ind w:left="367" w:right="370"/>
                                  <w:jc w:val="center"/>
                                  <w:rPr>
                                    <w:b/>
                                    <w:sz w:val="14"/>
                                  </w:rPr>
                                </w:pPr>
                                <w:r>
                                  <w:rPr>
                                    <w:b/>
                                    <w:sz w:val="14"/>
                                  </w:rPr>
                                  <w:t>Fecha y hora</w:t>
                                </w:r>
                              </w:p>
                            </w:tc>
                          </w:tr>
                          <w:tr w:rsidR="00135E24">
                            <w:trPr>
                              <w:trHeight w:val="205"/>
                            </w:trPr>
                            <w:tc>
                              <w:tcPr>
                                <w:tcW w:w="2069" w:type="dxa"/>
                                <w:shd w:val="clear" w:color="auto" w:fill="CCCCCC"/>
                              </w:tcPr>
                              <w:p w:rsidR="00135E24" w:rsidRDefault="00DC21EB">
                                <w:pPr>
                                  <w:pStyle w:val="TableParagraph"/>
                                  <w:jc w:val="center"/>
                                  <w:rPr>
                                    <w:b/>
                                    <w:sz w:val="14"/>
                                  </w:rPr>
                                </w:pPr>
                                <w:r>
                                  <w:rPr>
                                    <w:b/>
                                    <w:sz w:val="14"/>
                                  </w:rPr>
                                  <w:t>Firmado Por</w:t>
                                </w:r>
                              </w:p>
                            </w:tc>
                            <w:tc>
                              <w:tcPr>
                                <w:tcW w:w="5135" w:type="dxa"/>
                                <w:tcBorders>
                                  <w:top w:val="single" w:sz="6" w:space="0" w:color="000000"/>
                                </w:tcBorders>
                              </w:tcPr>
                              <w:p w:rsidR="00135E24" w:rsidRDefault="00DC21EB">
                                <w:pPr>
                                  <w:pStyle w:val="TableParagraph"/>
                                  <w:ind w:left="42"/>
                                  <w:rPr>
                                    <w:sz w:val="14"/>
                                  </w:rPr>
                                </w:pPr>
                                <w:r>
                                  <w:rPr>
                                    <w:sz w:val="14"/>
                                  </w:rPr>
                                  <w:t>Rafael De La Fe Haro</w:t>
                                </w:r>
                              </w:p>
                            </w:tc>
                            <w:tc>
                              <w:tcPr>
                                <w:tcW w:w="1027" w:type="dxa"/>
                                <w:tcBorders>
                                  <w:top w:val="single" w:sz="6" w:space="0" w:color="000000"/>
                                </w:tcBorders>
                              </w:tcPr>
                              <w:p w:rsidR="00135E24" w:rsidRDefault="00DC21EB">
                                <w:pPr>
                                  <w:pStyle w:val="TableParagraph"/>
                                  <w:ind w:left="259"/>
                                  <w:rPr>
                                    <w:sz w:val="14"/>
                                  </w:rPr>
                                </w:pPr>
                                <w:r>
                                  <w:rPr>
                                    <w:sz w:val="14"/>
                                  </w:rPr>
                                  <w:t>Firmado</w:t>
                                </w:r>
                              </w:p>
                            </w:tc>
                            <w:tc>
                              <w:tcPr>
                                <w:tcW w:w="2074" w:type="dxa"/>
                                <w:tcBorders>
                                  <w:top w:val="single" w:sz="6" w:space="0" w:color="000000"/>
                                </w:tcBorders>
                              </w:tcPr>
                              <w:p w:rsidR="00135E24" w:rsidRDefault="00DC21EB">
                                <w:pPr>
                                  <w:pStyle w:val="TableParagraph"/>
                                  <w:ind w:left="368" w:right="370"/>
                                  <w:jc w:val="center"/>
                                  <w:rPr>
                                    <w:sz w:val="14"/>
                                  </w:rPr>
                                </w:pPr>
                                <w:r>
                                  <w:rPr>
                                    <w:sz w:val="14"/>
                                  </w:rPr>
                                  <w:t>04/10/2018 21:47:45</w:t>
                                </w:r>
                              </w:p>
                            </w:tc>
                          </w:tr>
                          <w:tr w:rsidR="00135E24">
                            <w:trPr>
                              <w:trHeight w:val="210"/>
                            </w:trPr>
                            <w:tc>
                              <w:tcPr>
                                <w:tcW w:w="2069" w:type="dxa"/>
                                <w:shd w:val="clear" w:color="auto" w:fill="CCCCCC"/>
                              </w:tcPr>
                              <w:p w:rsidR="00135E24" w:rsidRDefault="00DC21EB">
                                <w:pPr>
                                  <w:pStyle w:val="TableParagraph"/>
                                  <w:spacing w:before="43"/>
                                  <w:jc w:val="center"/>
                                  <w:rPr>
                                    <w:b/>
                                    <w:sz w:val="14"/>
                                  </w:rPr>
                                </w:pPr>
                                <w:r>
                                  <w:rPr>
                                    <w:b/>
                                    <w:sz w:val="14"/>
                                  </w:rPr>
                                  <w:t>Observaciones</w:t>
                                </w:r>
                              </w:p>
                            </w:tc>
                            <w:tc>
                              <w:tcPr>
                                <w:tcW w:w="5135" w:type="dxa"/>
                              </w:tcPr>
                              <w:p w:rsidR="00135E24" w:rsidRDefault="00135E24">
                                <w:pPr>
                                  <w:pStyle w:val="TableParagraph"/>
                                  <w:spacing w:before="0" w:line="240" w:lineRule="auto"/>
                                  <w:ind w:left="0"/>
                                  <w:rPr>
                                    <w:rFonts w:ascii="Times New Roman"/>
                                    <w:sz w:val="14"/>
                                  </w:rPr>
                                </w:pPr>
                              </w:p>
                            </w:tc>
                            <w:tc>
                              <w:tcPr>
                                <w:tcW w:w="1027" w:type="dxa"/>
                                <w:shd w:val="clear" w:color="auto" w:fill="CCCCCC"/>
                              </w:tcPr>
                              <w:p w:rsidR="00135E24" w:rsidRDefault="00DC21EB">
                                <w:pPr>
                                  <w:pStyle w:val="TableParagraph"/>
                                  <w:spacing w:before="43"/>
                                  <w:ind w:left="298"/>
                                  <w:rPr>
                                    <w:b/>
                                    <w:sz w:val="14"/>
                                  </w:rPr>
                                </w:pPr>
                                <w:r>
                                  <w:rPr>
                                    <w:b/>
                                    <w:sz w:val="14"/>
                                  </w:rPr>
                                  <w:t>Página</w:t>
                                </w:r>
                              </w:p>
                            </w:tc>
                            <w:tc>
                              <w:tcPr>
                                <w:tcW w:w="2074" w:type="dxa"/>
                              </w:tcPr>
                              <w:p w:rsidR="00135E24" w:rsidRDefault="00DC21EB">
                                <w:pPr>
                                  <w:pStyle w:val="TableParagraph"/>
                                  <w:spacing w:before="43"/>
                                  <w:ind w:left="367" w:right="370"/>
                                  <w:jc w:val="center"/>
                                  <w:rPr>
                                    <w:sz w:val="14"/>
                                  </w:rPr>
                                </w:pPr>
                                <w:r>
                                  <w:rPr>
                                    <w:sz w:val="14"/>
                                  </w:rPr>
                                  <w:t>20/21</w:t>
                                </w:r>
                              </w:p>
                            </w:tc>
                          </w:tr>
                          <w:tr w:rsidR="00135E24">
                            <w:trPr>
                              <w:trHeight w:val="420"/>
                            </w:trPr>
                            <w:tc>
                              <w:tcPr>
                                <w:tcW w:w="2069" w:type="dxa"/>
                                <w:shd w:val="clear" w:color="auto" w:fill="CCCCCC"/>
                              </w:tcPr>
                              <w:p w:rsidR="00135E24" w:rsidRDefault="00DC21EB">
                                <w:pPr>
                                  <w:pStyle w:val="TableParagraph"/>
                                  <w:spacing w:before="43" w:line="240" w:lineRule="auto"/>
                                  <w:jc w:val="center"/>
                                  <w:rPr>
                                    <w:b/>
                                    <w:sz w:val="14"/>
                                  </w:rPr>
                                </w:pPr>
                                <w:r>
                                  <w:rPr>
                                    <w:b/>
                                    <w:sz w:val="14"/>
                                  </w:rPr>
                                  <w:t>Url De Verificación</w:t>
                                </w:r>
                              </w:p>
                            </w:tc>
                            <w:tc>
                              <w:tcPr>
                                <w:tcW w:w="8236" w:type="dxa"/>
                                <w:gridSpan w:val="3"/>
                              </w:tcPr>
                              <w:p w:rsidR="00135E24" w:rsidRDefault="00DC21EB">
                                <w:pPr>
                                  <w:pStyle w:val="TableParagraph"/>
                                  <w:spacing w:before="58" w:line="240" w:lineRule="auto"/>
                                  <w:ind w:left="1128"/>
                                  <w:rPr>
                                    <w:rFonts w:ascii="Courier New"/>
                                    <w:sz w:val="14"/>
                                  </w:rPr>
                                </w:pPr>
                                <w:hyperlink r:id="rId1">
                                  <w:r>
                                    <w:rPr>
                                      <w:rFonts w:ascii="Courier New"/>
                                      <w:sz w:val="14"/>
                                    </w:rPr>
                                    <w:t>https://portal.dipusevilla.es/vfirmaAytos/code/6Loh/NwqwxsKqJ6kZpq/tA==</w:t>
                                  </w:r>
                                </w:hyperlink>
                              </w:p>
                            </w:tc>
                          </w:tr>
                        </w:tbl>
                        <w:p w:rsidR="00135E24" w:rsidRDefault="00135E24">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60" type="#_x0000_t202" style="position:absolute;margin-left:10.9pt;margin-top:765.75pt;width:516pt;height:56pt;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5135"/>
                      <w:gridCol w:w="1027"/>
                      <w:gridCol w:w="2074"/>
                    </w:tblGrid>
                    <w:tr w:rsidR="00135E24">
                      <w:trPr>
                        <w:trHeight w:val="230"/>
                      </w:trPr>
                      <w:tc>
                        <w:tcPr>
                          <w:tcW w:w="2069" w:type="dxa"/>
                          <w:shd w:val="clear" w:color="auto" w:fill="CCCCCC"/>
                        </w:tcPr>
                        <w:p w:rsidR="00135E24" w:rsidRDefault="00DC21EB">
                          <w:pPr>
                            <w:pStyle w:val="TableParagraph"/>
                            <w:spacing w:before="63"/>
                            <w:jc w:val="center"/>
                            <w:rPr>
                              <w:b/>
                              <w:sz w:val="14"/>
                            </w:rPr>
                          </w:pPr>
                          <w:r>
                            <w:rPr>
                              <w:b/>
                              <w:w w:val="95"/>
                              <w:sz w:val="14"/>
                            </w:rPr>
                            <w:t>Código Seguro De Verificación:</w:t>
                          </w:r>
                        </w:p>
                      </w:tc>
                      <w:tc>
                        <w:tcPr>
                          <w:tcW w:w="5135" w:type="dxa"/>
                          <w:tcBorders>
                            <w:bottom w:val="single" w:sz="6" w:space="0" w:color="000000"/>
                          </w:tcBorders>
                        </w:tcPr>
                        <w:p w:rsidR="00135E24" w:rsidRDefault="00DC21EB">
                          <w:pPr>
                            <w:pStyle w:val="TableParagraph"/>
                            <w:spacing w:before="78" w:line="132" w:lineRule="exact"/>
                            <w:ind w:left="1562"/>
                            <w:rPr>
                              <w:rFonts w:ascii="Courier New"/>
                              <w:sz w:val="14"/>
                            </w:rPr>
                          </w:pPr>
                          <w:r>
                            <w:rPr>
                              <w:rFonts w:ascii="Courier New"/>
                              <w:sz w:val="14"/>
                            </w:rPr>
                            <w:t>6Loh/NwqwxsKqJ6kZpq/tA=</w:t>
                          </w:r>
                          <w:r>
                            <w:rPr>
                              <w:rFonts w:ascii="Courier New"/>
                              <w:sz w:val="14"/>
                            </w:rPr>
                            <w:t>=</w:t>
                          </w:r>
                        </w:p>
                      </w:tc>
                      <w:tc>
                        <w:tcPr>
                          <w:tcW w:w="1027" w:type="dxa"/>
                          <w:tcBorders>
                            <w:bottom w:val="single" w:sz="6" w:space="0" w:color="000000"/>
                          </w:tcBorders>
                          <w:shd w:val="clear" w:color="auto" w:fill="CCCCCC"/>
                        </w:tcPr>
                        <w:p w:rsidR="00135E24" w:rsidRDefault="00DC21EB">
                          <w:pPr>
                            <w:pStyle w:val="TableParagraph"/>
                            <w:spacing w:before="63"/>
                            <w:ind w:left="298"/>
                            <w:rPr>
                              <w:b/>
                              <w:sz w:val="14"/>
                            </w:rPr>
                          </w:pPr>
                          <w:r>
                            <w:rPr>
                              <w:b/>
                              <w:sz w:val="14"/>
                            </w:rPr>
                            <w:t>Estado</w:t>
                          </w:r>
                        </w:p>
                      </w:tc>
                      <w:tc>
                        <w:tcPr>
                          <w:tcW w:w="2074" w:type="dxa"/>
                          <w:tcBorders>
                            <w:bottom w:val="single" w:sz="6" w:space="0" w:color="000000"/>
                          </w:tcBorders>
                          <w:shd w:val="clear" w:color="auto" w:fill="CCCCCC"/>
                        </w:tcPr>
                        <w:p w:rsidR="00135E24" w:rsidRDefault="00DC21EB">
                          <w:pPr>
                            <w:pStyle w:val="TableParagraph"/>
                            <w:spacing w:before="63"/>
                            <w:ind w:left="367" w:right="370"/>
                            <w:jc w:val="center"/>
                            <w:rPr>
                              <w:b/>
                              <w:sz w:val="14"/>
                            </w:rPr>
                          </w:pPr>
                          <w:r>
                            <w:rPr>
                              <w:b/>
                              <w:sz w:val="14"/>
                            </w:rPr>
                            <w:t>Fecha y hora</w:t>
                          </w:r>
                        </w:p>
                      </w:tc>
                    </w:tr>
                    <w:tr w:rsidR="00135E24">
                      <w:trPr>
                        <w:trHeight w:val="205"/>
                      </w:trPr>
                      <w:tc>
                        <w:tcPr>
                          <w:tcW w:w="2069" w:type="dxa"/>
                          <w:shd w:val="clear" w:color="auto" w:fill="CCCCCC"/>
                        </w:tcPr>
                        <w:p w:rsidR="00135E24" w:rsidRDefault="00DC21EB">
                          <w:pPr>
                            <w:pStyle w:val="TableParagraph"/>
                            <w:jc w:val="center"/>
                            <w:rPr>
                              <w:b/>
                              <w:sz w:val="14"/>
                            </w:rPr>
                          </w:pPr>
                          <w:r>
                            <w:rPr>
                              <w:b/>
                              <w:sz w:val="14"/>
                            </w:rPr>
                            <w:t>Firmado Por</w:t>
                          </w:r>
                        </w:p>
                      </w:tc>
                      <w:tc>
                        <w:tcPr>
                          <w:tcW w:w="5135" w:type="dxa"/>
                          <w:tcBorders>
                            <w:top w:val="single" w:sz="6" w:space="0" w:color="000000"/>
                          </w:tcBorders>
                        </w:tcPr>
                        <w:p w:rsidR="00135E24" w:rsidRDefault="00DC21EB">
                          <w:pPr>
                            <w:pStyle w:val="TableParagraph"/>
                            <w:ind w:left="42"/>
                            <w:rPr>
                              <w:sz w:val="14"/>
                            </w:rPr>
                          </w:pPr>
                          <w:r>
                            <w:rPr>
                              <w:sz w:val="14"/>
                            </w:rPr>
                            <w:t>Rafael De La Fe Haro</w:t>
                          </w:r>
                        </w:p>
                      </w:tc>
                      <w:tc>
                        <w:tcPr>
                          <w:tcW w:w="1027" w:type="dxa"/>
                          <w:tcBorders>
                            <w:top w:val="single" w:sz="6" w:space="0" w:color="000000"/>
                          </w:tcBorders>
                        </w:tcPr>
                        <w:p w:rsidR="00135E24" w:rsidRDefault="00DC21EB">
                          <w:pPr>
                            <w:pStyle w:val="TableParagraph"/>
                            <w:ind w:left="259"/>
                            <w:rPr>
                              <w:sz w:val="14"/>
                            </w:rPr>
                          </w:pPr>
                          <w:r>
                            <w:rPr>
                              <w:sz w:val="14"/>
                            </w:rPr>
                            <w:t>Firmado</w:t>
                          </w:r>
                        </w:p>
                      </w:tc>
                      <w:tc>
                        <w:tcPr>
                          <w:tcW w:w="2074" w:type="dxa"/>
                          <w:tcBorders>
                            <w:top w:val="single" w:sz="6" w:space="0" w:color="000000"/>
                          </w:tcBorders>
                        </w:tcPr>
                        <w:p w:rsidR="00135E24" w:rsidRDefault="00DC21EB">
                          <w:pPr>
                            <w:pStyle w:val="TableParagraph"/>
                            <w:ind w:left="368" w:right="370"/>
                            <w:jc w:val="center"/>
                            <w:rPr>
                              <w:sz w:val="14"/>
                            </w:rPr>
                          </w:pPr>
                          <w:r>
                            <w:rPr>
                              <w:sz w:val="14"/>
                            </w:rPr>
                            <w:t>04/10/2018 21:47:45</w:t>
                          </w:r>
                        </w:p>
                      </w:tc>
                    </w:tr>
                    <w:tr w:rsidR="00135E24">
                      <w:trPr>
                        <w:trHeight w:val="210"/>
                      </w:trPr>
                      <w:tc>
                        <w:tcPr>
                          <w:tcW w:w="2069" w:type="dxa"/>
                          <w:shd w:val="clear" w:color="auto" w:fill="CCCCCC"/>
                        </w:tcPr>
                        <w:p w:rsidR="00135E24" w:rsidRDefault="00DC21EB">
                          <w:pPr>
                            <w:pStyle w:val="TableParagraph"/>
                            <w:spacing w:before="43"/>
                            <w:jc w:val="center"/>
                            <w:rPr>
                              <w:b/>
                              <w:sz w:val="14"/>
                            </w:rPr>
                          </w:pPr>
                          <w:r>
                            <w:rPr>
                              <w:b/>
                              <w:sz w:val="14"/>
                            </w:rPr>
                            <w:t>Observaciones</w:t>
                          </w:r>
                        </w:p>
                      </w:tc>
                      <w:tc>
                        <w:tcPr>
                          <w:tcW w:w="5135" w:type="dxa"/>
                        </w:tcPr>
                        <w:p w:rsidR="00135E24" w:rsidRDefault="00135E24">
                          <w:pPr>
                            <w:pStyle w:val="TableParagraph"/>
                            <w:spacing w:before="0" w:line="240" w:lineRule="auto"/>
                            <w:ind w:left="0"/>
                            <w:rPr>
                              <w:rFonts w:ascii="Times New Roman"/>
                              <w:sz w:val="14"/>
                            </w:rPr>
                          </w:pPr>
                        </w:p>
                      </w:tc>
                      <w:tc>
                        <w:tcPr>
                          <w:tcW w:w="1027" w:type="dxa"/>
                          <w:shd w:val="clear" w:color="auto" w:fill="CCCCCC"/>
                        </w:tcPr>
                        <w:p w:rsidR="00135E24" w:rsidRDefault="00DC21EB">
                          <w:pPr>
                            <w:pStyle w:val="TableParagraph"/>
                            <w:spacing w:before="43"/>
                            <w:ind w:left="298"/>
                            <w:rPr>
                              <w:b/>
                              <w:sz w:val="14"/>
                            </w:rPr>
                          </w:pPr>
                          <w:r>
                            <w:rPr>
                              <w:b/>
                              <w:sz w:val="14"/>
                            </w:rPr>
                            <w:t>Página</w:t>
                          </w:r>
                        </w:p>
                      </w:tc>
                      <w:tc>
                        <w:tcPr>
                          <w:tcW w:w="2074" w:type="dxa"/>
                        </w:tcPr>
                        <w:p w:rsidR="00135E24" w:rsidRDefault="00DC21EB">
                          <w:pPr>
                            <w:pStyle w:val="TableParagraph"/>
                            <w:spacing w:before="43"/>
                            <w:ind w:left="367" w:right="370"/>
                            <w:jc w:val="center"/>
                            <w:rPr>
                              <w:sz w:val="14"/>
                            </w:rPr>
                          </w:pPr>
                          <w:r>
                            <w:rPr>
                              <w:sz w:val="14"/>
                            </w:rPr>
                            <w:t>20/21</w:t>
                          </w:r>
                        </w:p>
                      </w:tc>
                    </w:tr>
                    <w:tr w:rsidR="00135E24">
                      <w:trPr>
                        <w:trHeight w:val="420"/>
                      </w:trPr>
                      <w:tc>
                        <w:tcPr>
                          <w:tcW w:w="2069" w:type="dxa"/>
                          <w:shd w:val="clear" w:color="auto" w:fill="CCCCCC"/>
                        </w:tcPr>
                        <w:p w:rsidR="00135E24" w:rsidRDefault="00DC21EB">
                          <w:pPr>
                            <w:pStyle w:val="TableParagraph"/>
                            <w:spacing w:before="43" w:line="240" w:lineRule="auto"/>
                            <w:jc w:val="center"/>
                            <w:rPr>
                              <w:b/>
                              <w:sz w:val="14"/>
                            </w:rPr>
                          </w:pPr>
                          <w:r>
                            <w:rPr>
                              <w:b/>
                              <w:sz w:val="14"/>
                            </w:rPr>
                            <w:t>Url De Verificación</w:t>
                          </w:r>
                        </w:p>
                      </w:tc>
                      <w:tc>
                        <w:tcPr>
                          <w:tcW w:w="8236" w:type="dxa"/>
                          <w:gridSpan w:val="3"/>
                        </w:tcPr>
                        <w:p w:rsidR="00135E24" w:rsidRDefault="00DC21EB">
                          <w:pPr>
                            <w:pStyle w:val="TableParagraph"/>
                            <w:spacing w:before="58" w:line="240" w:lineRule="auto"/>
                            <w:ind w:left="1128"/>
                            <w:rPr>
                              <w:rFonts w:ascii="Courier New"/>
                              <w:sz w:val="14"/>
                            </w:rPr>
                          </w:pPr>
                          <w:hyperlink r:id="rId2">
                            <w:r>
                              <w:rPr>
                                <w:rFonts w:ascii="Courier New"/>
                                <w:sz w:val="14"/>
                              </w:rPr>
                              <w:t>https://portal.dipusevilla.es/vfirmaAytos/code/6Loh/NwqwxsKqJ6kZpq/tA==</w:t>
                            </w:r>
                          </w:hyperlink>
                        </w:p>
                      </w:tc>
                    </w:tr>
                  </w:tbl>
                  <w:p w:rsidR="00135E24" w:rsidRDefault="00135E24">
                    <w:pPr>
                      <w:pStyle w:val="Textoindependiente"/>
                    </w:pPr>
                  </w:p>
                </w:txbxContent>
              </v:textbox>
              <w10:wrap anchorx="page" anchory="page"/>
            </v:shape>
          </w:pict>
        </mc:Fallback>
      </mc:AlternateContent>
    </w:r>
    <w:r w:rsidR="00DC21EB">
      <w:rPr>
        <w:noProof/>
      </w:rPr>
      <w:drawing>
        <wp:anchor distT="0" distB="0" distL="0" distR="0" simplePos="0" relativeHeight="268392719" behindDoc="1" locked="0" layoutInCell="1" allowOverlap="1">
          <wp:simplePos x="0" y="0"/>
          <wp:positionH relativeFrom="page">
            <wp:posOffset>6696075</wp:posOffset>
          </wp:positionH>
          <wp:positionV relativeFrom="page">
            <wp:posOffset>9712325</wp:posOffset>
          </wp:positionV>
          <wp:extent cx="736600" cy="736600"/>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3" cstate="print"/>
                  <a:stretch>
                    <a:fillRect/>
                  </a:stretch>
                </pic:blipFill>
                <pic:spPr>
                  <a:xfrm>
                    <a:off x="0" y="0"/>
                    <a:ext cx="736600" cy="736600"/>
                  </a:xfrm>
                  <a:prstGeom prst="rect">
                    <a:avLst/>
                  </a:prstGeom>
                </pic:spPr>
              </pic:pic>
            </a:graphicData>
          </a:graphic>
        </wp:anchor>
      </w:drawing>
    </w:r>
    <w:r>
      <w:rPr>
        <w:noProof/>
      </w:rPr>
      <mc:AlternateContent>
        <mc:Choice Requires="wps">
          <w:drawing>
            <wp:anchor distT="0" distB="0" distL="114300" distR="114300" simplePos="0" relativeHeight="503273768" behindDoc="1" locked="0" layoutInCell="1" allowOverlap="1">
              <wp:simplePos x="0" y="0"/>
              <wp:positionH relativeFrom="page">
                <wp:posOffset>3679190</wp:posOffset>
              </wp:positionH>
              <wp:positionV relativeFrom="page">
                <wp:posOffset>8958580</wp:posOffset>
              </wp:positionV>
              <wp:extent cx="198120" cy="188595"/>
              <wp:effectExtent l="254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24" w:rsidRDefault="00DC21EB">
                          <w:pPr>
                            <w:spacing w:before="12"/>
                            <w:ind w:left="40"/>
                            <w:rPr>
                              <w:sz w:val="23"/>
                            </w:rPr>
                          </w:pPr>
                          <w:r>
                            <w:fldChar w:fldCharType="begin"/>
                          </w:r>
                          <w:r>
                            <w:rPr>
                              <w:sz w:val="23"/>
                            </w:rP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1" type="#_x0000_t202" style="position:absolute;margin-left:289.7pt;margin-top:705.4pt;width:15.6pt;height:14.85pt;z-index:-42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dI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" filled="f" stroked="f">
              <v:textbox inset="0,0,0,0">
                <w:txbxContent>
                  <w:p w:rsidR="00135E24" w:rsidRDefault="00DC21EB">
                    <w:pPr>
                      <w:spacing w:before="12"/>
                      <w:ind w:left="40"/>
                      <w:rPr>
                        <w:sz w:val="23"/>
                      </w:rPr>
                    </w:pPr>
                    <w:r>
                      <w:fldChar w:fldCharType="begin"/>
                    </w:r>
                    <w:r>
                      <w:rPr>
                        <w:sz w:val="23"/>
                      </w:rPr>
                      <w:instrText xml:space="preserve"> PAGE </w:instrText>
                    </w:r>
                    <w:r>
                      <w:fldChar w:fldCharType="separate"/>
                    </w:r>
                    <w:r>
                      <w:t>20</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E24" w:rsidRDefault="00B24C3C">
    <w:pPr>
      <w:pStyle w:val="Textoindependiente"/>
      <w:spacing w:line="14" w:lineRule="auto"/>
      <w:rPr>
        <w:sz w:val="20"/>
      </w:rPr>
    </w:pPr>
    <w:r>
      <w:rPr>
        <w:noProof/>
      </w:rPr>
      <mc:AlternateContent>
        <mc:Choice Requires="wps">
          <w:drawing>
            <wp:anchor distT="0" distB="0" distL="114300" distR="114300" simplePos="0" relativeHeight="1576" behindDoc="0" locked="0" layoutInCell="1" allowOverlap="1">
              <wp:simplePos x="0" y="0"/>
              <wp:positionH relativeFrom="page">
                <wp:posOffset>138430</wp:posOffset>
              </wp:positionH>
              <wp:positionV relativeFrom="page">
                <wp:posOffset>9725025</wp:posOffset>
              </wp:positionV>
              <wp:extent cx="6553200" cy="711200"/>
              <wp:effectExtent l="0" t="0" r="444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5135"/>
                            <w:gridCol w:w="1027"/>
                            <w:gridCol w:w="2074"/>
                          </w:tblGrid>
                          <w:tr w:rsidR="00135E24">
                            <w:trPr>
                              <w:trHeight w:val="230"/>
                            </w:trPr>
                            <w:tc>
                              <w:tcPr>
                                <w:tcW w:w="2069" w:type="dxa"/>
                                <w:shd w:val="clear" w:color="auto" w:fill="CCCCCC"/>
                              </w:tcPr>
                              <w:p w:rsidR="00135E24" w:rsidRDefault="00DC21EB">
                                <w:pPr>
                                  <w:pStyle w:val="TableParagraph"/>
                                  <w:spacing w:before="63"/>
                                  <w:jc w:val="center"/>
                                  <w:rPr>
                                    <w:b/>
                                    <w:sz w:val="14"/>
                                  </w:rPr>
                                </w:pPr>
                                <w:r>
                                  <w:rPr>
                                    <w:b/>
                                    <w:w w:val="95"/>
                                    <w:sz w:val="14"/>
                                  </w:rPr>
                                  <w:t>Código Seguro De Verificación:</w:t>
                                </w:r>
                              </w:p>
                            </w:tc>
                            <w:tc>
                              <w:tcPr>
                                <w:tcW w:w="5135" w:type="dxa"/>
                                <w:tcBorders>
                                  <w:bottom w:val="single" w:sz="6" w:space="0" w:color="000000"/>
                                </w:tcBorders>
                              </w:tcPr>
                              <w:p w:rsidR="00135E24" w:rsidRDefault="00DC21EB">
                                <w:pPr>
                                  <w:pStyle w:val="TableParagraph"/>
                                  <w:spacing w:before="78" w:line="132" w:lineRule="exact"/>
                                  <w:ind w:left="1562"/>
                                  <w:rPr>
                                    <w:rFonts w:ascii="Courier New"/>
                                    <w:sz w:val="14"/>
                                  </w:rPr>
                                </w:pPr>
                                <w:r>
                                  <w:rPr>
                                    <w:rFonts w:ascii="Courier New"/>
                                    <w:sz w:val="14"/>
                                  </w:rPr>
                                  <w:t>6Loh/NwqwxsKqJ6kZpq/tA==</w:t>
                                </w:r>
                              </w:p>
                            </w:tc>
                            <w:tc>
                              <w:tcPr>
                                <w:tcW w:w="1027" w:type="dxa"/>
                                <w:tcBorders>
                                  <w:bottom w:val="single" w:sz="6" w:space="0" w:color="000000"/>
                                </w:tcBorders>
                                <w:shd w:val="clear" w:color="auto" w:fill="CCCCCC"/>
                              </w:tcPr>
                              <w:p w:rsidR="00135E24" w:rsidRDefault="00DC21EB">
                                <w:pPr>
                                  <w:pStyle w:val="TableParagraph"/>
                                  <w:spacing w:before="63"/>
                                  <w:ind w:left="298"/>
                                  <w:rPr>
                                    <w:b/>
                                    <w:sz w:val="14"/>
                                  </w:rPr>
                                </w:pPr>
                                <w:r>
                                  <w:rPr>
                                    <w:b/>
                                    <w:sz w:val="14"/>
                                  </w:rPr>
                                  <w:t>Estado</w:t>
                                </w:r>
                              </w:p>
                            </w:tc>
                            <w:tc>
                              <w:tcPr>
                                <w:tcW w:w="2074" w:type="dxa"/>
                                <w:tcBorders>
                                  <w:bottom w:val="single" w:sz="6" w:space="0" w:color="000000"/>
                                </w:tcBorders>
                                <w:shd w:val="clear" w:color="auto" w:fill="CCCCCC"/>
                              </w:tcPr>
                              <w:p w:rsidR="00135E24" w:rsidRDefault="00DC21EB">
                                <w:pPr>
                                  <w:pStyle w:val="TableParagraph"/>
                                  <w:spacing w:before="63"/>
                                  <w:ind w:left="367" w:right="370"/>
                                  <w:jc w:val="center"/>
                                  <w:rPr>
                                    <w:b/>
                                    <w:sz w:val="14"/>
                                  </w:rPr>
                                </w:pPr>
                                <w:r>
                                  <w:rPr>
                                    <w:b/>
                                    <w:sz w:val="14"/>
                                  </w:rPr>
                                  <w:t>Fecha y hora</w:t>
                                </w:r>
                              </w:p>
                            </w:tc>
                          </w:tr>
                          <w:tr w:rsidR="00135E24">
                            <w:trPr>
                              <w:trHeight w:val="205"/>
                            </w:trPr>
                            <w:tc>
                              <w:tcPr>
                                <w:tcW w:w="2069" w:type="dxa"/>
                                <w:shd w:val="clear" w:color="auto" w:fill="CCCCCC"/>
                              </w:tcPr>
                              <w:p w:rsidR="00135E24" w:rsidRDefault="00DC21EB">
                                <w:pPr>
                                  <w:pStyle w:val="TableParagraph"/>
                                  <w:jc w:val="center"/>
                                  <w:rPr>
                                    <w:b/>
                                    <w:sz w:val="14"/>
                                  </w:rPr>
                                </w:pPr>
                                <w:r>
                                  <w:rPr>
                                    <w:b/>
                                    <w:sz w:val="14"/>
                                  </w:rPr>
                                  <w:t>Firmado Por</w:t>
                                </w:r>
                              </w:p>
                            </w:tc>
                            <w:tc>
                              <w:tcPr>
                                <w:tcW w:w="5135" w:type="dxa"/>
                                <w:tcBorders>
                                  <w:top w:val="single" w:sz="6" w:space="0" w:color="000000"/>
                                </w:tcBorders>
                              </w:tcPr>
                              <w:p w:rsidR="00135E24" w:rsidRDefault="00DC21EB">
                                <w:pPr>
                                  <w:pStyle w:val="TableParagraph"/>
                                  <w:ind w:left="42"/>
                                  <w:rPr>
                                    <w:sz w:val="14"/>
                                  </w:rPr>
                                </w:pPr>
                                <w:r>
                                  <w:rPr>
                                    <w:sz w:val="14"/>
                                  </w:rPr>
                                  <w:t>Rafael De La Fe Haro</w:t>
                                </w:r>
                              </w:p>
                            </w:tc>
                            <w:tc>
                              <w:tcPr>
                                <w:tcW w:w="1027" w:type="dxa"/>
                                <w:tcBorders>
                                  <w:top w:val="single" w:sz="6" w:space="0" w:color="000000"/>
                                </w:tcBorders>
                              </w:tcPr>
                              <w:p w:rsidR="00135E24" w:rsidRDefault="00DC21EB">
                                <w:pPr>
                                  <w:pStyle w:val="TableParagraph"/>
                                  <w:ind w:left="259"/>
                                  <w:rPr>
                                    <w:sz w:val="14"/>
                                  </w:rPr>
                                </w:pPr>
                                <w:r>
                                  <w:rPr>
                                    <w:sz w:val="14"/>
                                  </w:rPr>
                                  <w:t>Firmado</w:t>
                                </w:r>
                              </w:p>
                            </w:tc>
                            <w:tc>
                              <w:tcPr>
                                <w:tcW w:w="2074" w:type="dxa"/>
                                <w:tcBorders>
                                  <w:top w:val="single" w:sz="6" w:space="0" w:color="000000"/>
                                </w:tcBorders>
                              </w:tcPr>
                              <w:p w:rsidR="00135E24" w:rsidRDefault="00DC21EB">
                                <w:pPr>
                                  <w:pStyle w:val="TableParagraph"/>
                                  <w:ind w:left="368" w:right="370"/>
                                  <w:jc w:val="center"/>
                                  <w:rPr>
                                    <w:sz w:val="14"/>
                                  </w:rPr>
                                </w:pPr>
                                <w:r>
                                  <w:rPr>
                                    <w:sz w:val="14"/>
                                  </w:rPr>
                                  <w:t>04/10/2018 21:47:45</w:t>
                                </w:r>
                              </w:p>
                            </w:tc>
                          </w:tr>
                          <w:tr w:rsidR="00135E24">
                            <w:trPr>
                              <w:trHeight w:val="210"/>
                            </w:trPr>
                            <w:tc>
                              <w:tcPr>
                                <w:tcW w:w="2069" w:type="dxa"/>
                                <w:shd w:val="clear" w:color="auto" w:fill="CCCCCC"/>
                              </w:tcPr>
                              <w:p w:rsidR="00135E24" w:rsidRDefault="00DC21EB">
                                <w:pPr>
                                  <w:pStyle w:val="TableParagraph"/>
                                  <w:spacing w:before="43"/>
                                  <w:jc w:val="center"/>
                                  <w:rPr>
                                    <w:b/>
                                    <w:sz w:val="14"/>
                                  </w:rPr>
                                </w:pPr>
                                <w:r>
                                  <w:rPr>
                                    <w:b/>
                                    <w:sz w:val="14"/>
                                  </w:rPr>
                                  <w:t>Observaciones</w:t>
                                </w:r>
                              </w:p>
                            </w:tc>
                            <w:tc>
                              <w:tcPr>
                                <w:tcW w:w="5135" w:type="dxa"/>
                              </w:tcPr>
                              <w:p w:rsidR="00135E24" w:rsidRDefault="00135E24">
                                <w:pPr>
                                  <w:pStyle w:val="TableParagraph"/>
                                  <w:spacing w:before="0" w:line="240" w:lineRule="auto"/>
                                  <w:ind w:left="0"/>
                                  <w:rPr>
                                    <w:rFonts w:ascii="Times New Roman"/>
                                    <w:sz w:val="14"/>
                                  </w:rPr>
                                </w:pPr>
                              </w:p>
                            </w:tc>
                            <w:tc>
                              <w:tcPr>
                                <w:tcW w:w="1027" w:type="dxa"/>
                                <w:shd w:val="clear" w:color="auto" w:fill="CCCCCC"/>
                              </w:tcPr>
                              <w:p w:rsidR="00135E24" w:rsidRDefault="00DC21EB">
                                <w:pPr>
                                  <w:pStyle w:val="TableParagraph"/>
                                  <w:spacing w:before="43"/>
                                  <w:ind w:left="298"/>
                                  <w:rPr>
                                    <w:b/>
                                    <w:sz w:val="14"/>
                                  </w:rPr>
                                </w:pPr>
                                <w:r>
                                  <w:rPr>
                                    <w:b/>
                                    <w:sz w:val="14"/>
                                  </w:rPr>
                                  <w:t>Página</w:t>
                                </w:r>
                              </w:p>
                            </w:tc>
                            <w:tc>
                              <w:tcPr>
                                <w:tcW w:w="2074" w:type="dxa"/>
                              </w:tcPr>
                              <w:p w:rsidR="00135E24" w:rsidRDefault="00DC21EB">
                                <w:pPr>
                                  <w:pStyle w:val="TableParagraph"/>
                                  <w:spacing w:before="43"/>
                                  <w:ind w:left="367" w:right="370"/>
                                  <w:jc w:val="center"/>
                                  <w:rPr>
                                    <w:sz w:val="14"/>
                                  </w:rPr>
                                </w:pPr>
                                <w:r>
                                  <w:rPr>
                                    <w:sz w:val="14"/>
                                  </w:rPr>
                                  <w:t>21/21</w:t>
                                </w:r>
                              </w:p>
                            </w:tc>
                          </w:tr>
                          <w:tr w:rsidR="00135E24">
                            <w:trPr>
                              <w:trHeight w:val="420"/>
                            </w:trPr>
                            <w:tc>
                              <w:tcPr>
                                <w:tcW w:w="2069" w:type="dxa"/>
                                <w:shd w:val="clear" w:color="auto" w:fill="CCCCCC"/>
                              </w:tcPr>
                              <w:p w:rsidR="00135E24" w:rsidRDefault="00DC21EB">
                                <w:pPr>
                                  <w:pStyle w:val="TableParagraph"/>
                                  <w:spacing w:before="43" w:line="240" w:lineRule="auto"/>
                                  <w:jc w:val="center"/>
                                  <w:rPr>
                                    <w:b/>
                                    <w:sz w:val="14"/>
                                  </w:rPr>
                                </w:pPr>
                                <w:r>
                                  <w:rPr>
                                    <w:b/>
                                    <w:sz w:val="14"/>
                                  </w:rPr>
                                  <w:t>Url De Verificación</w:t>
                                </w:r>
                              </w:p>
                            </w:tc>
                            <w:tc>
                              <w:tcPr>
                                <w:tcW w:w="8236" w:type="dxa"/>
                                <w:gridSpan w:val="3"/>
                              </w:tcPr>
                              <w:p w:rsidR="00135E24" w:rsidRDefault="00DC21EB">
                                <w:pPr>
                                  <w:pStyle w:val="TableParagraph"/>
                                  <w:spacing w:before="58" w:line="240" w:lineRule="auto"/>
                                  <w:ind w:left="1128"/>
                                  <w:rPr>
                                    <w:rFonts w:ascii="Courier New"/>
                                    <w:sz w:val="14"/>
                                  </w:rPr>
                                </w:pPr>
                                <w:hyperlink r:id="rId1">
                                  <w:r>
                                    <w:rPr>
                                      <w:rFonts w:ascii="Courier New"/>
                                      <w:sz w:val="14"/>
                                    </w:rPr>
                                    <w:t>https://portal.dipusevilla.es/vfirmaAytos/code/6Loh/NwqwxsKqJ6kZpq/tA==</w:t>
                                  </w:r>
                                </w:hyperlink>
                              </w:p>
                            </w:tc>
                          </w:tr>
                        </w:tbl>
                        <w:p w:rsidR="00135E24" w:rsidRDefault="00135E24">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2" type="#_x0000_t202" style="position:absolute;margin-left:10.9pt;margin-top:765.75pt;width:516pt;height:56pt;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ARrwIAALE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5135"/>
                      <w:gridCol w:w="1027"/>
                      <w:gridCol w:w="2074"/>
                    </w:tblGrid>
                    <w:tr w:rsidR="00135E24">
                      <w:trPr>
                        <w:trHeight w:val="230"/>
                      </w:trPr>
                      <w:tc>
                        <w:tcPr>
                          <w:tcW w:w="2069" w:type="dxa"/>
                          <w:shd w:val="clear" w:color="auto" w:fill="CCCCCC"/>
                        </w:tcPr>
                        <w:p w:rsidR="00135E24" w:rsidRDefault="00DC21EB">
                          <w:pPr>
                            <w:pStyle w:val="TableParagraph"/>
                            <w:spacing w:before="63"/>
                            <w:jc w:val="center"/>
                            <w:rPr>
                              <w:b/>
                              <w:sz w:val="14"/>
                            </w:rPr>
                          </w:pPr>
                          <w:r>
                            <w:rPr>
                              <w:b/>
                              <w:w w:val="95"/>
                              <w:sz w:val="14"/>
                            </w:rPr>
                            <w:t>Código Seguro De Verificación:</w:t>
                          </w:r>
                        </w:p>
                      </w:tc>
                      <w:tc>
                        <w:tcPr>
                          <w:tcW w:w="5135" w:type="dxa"/>
                          <w:tcBorders>
                            <w:bottom w:val="single" w:sz="6" w:space="0" w:color="000000"/>
                          </w:tcBorders>
                        </w:tcPr>
                        <w:p w:rsidR="00135E24" w:rsidRDefault="00DC21EB">
                          <w:pPr>
                            <w:pStyle w:val="TableParagraph"/>
                            <w:spacing w:before="78" w:line="132" w:lineRule="exact"/>
                            <w:ind w:left="1562"/>
                            <w:rPr>
                              <w:rFonts w:ascii="Courier New"/>
                              <w:sz w:val="14"/>
                            </w:rPr>
                          </w:pPr>
                          <w:r>
                            <w:rPr>
                              <w:rFonts w:ascii="Courier New"/>
                              <w:sz w:val="14"/>
                            </w:rPr>
                            <w:t>6Loh/NwqwxsKqJ6kZpq/tA==</w:t>
                          </w:r>
                        </w:p>
                      </w:tc>
                      <w:tc>
                        <w:tcPr>
                          <w:tcW w:w="1027" w:type="dxa"/>
                          <w:tcBorders>
                            <w:bottom w:val="single" w:sz="6" w:space="0" w:color="000000"/>
                          </w:tcBorders>
                          <w:shd w:val="clear" w:color="auto" w:fill="CCCCCC"/>
                        </w:tcPr>
                        <w:p w:rsidR="00135E24" w:rsidRDefault="00DC21EB">
                          <w:pPr>
                            <w:pStyle w:val="TableParagraph"/>
                            <w:spacing w:before="63"/>
                            <w:ind w:left="298"/>
                            <w:rPr>
                              <w:b/>
                              <w:sz w:val="14"/>
                            </w:rPr>
                          </w:pPr>
                          <w:r>
                            <w:rPr>
                              <w:b/>
                              <w:sz w:val="14"/>
                            </w:rPr>
                            <w:t>Estado</w:t>
                          </w:r>
                        </w:p>
                      </w:tc>
                      <w:tc>
                        <w:tcPr>
                          <w:tcW w:w="2074" w:type="dxa"/>
                          <w:tcBorders>
                            <w:bottom w:val="single" w:sz="6" w:space="0" w:color="000000"/>
                          </w:tcBorders>
                          <w:shd w:val="clear" w:color="auto" w:fill="CCCCCC"/>
                        </w:tcPr>
                        <w:p w:rsidR="00135E24" w:rsidRDefault="00DC21EB">
                          <w:pPr>
                            <w:pStyle w:val="TableParagraph"/>
                            <w:spacing w:before="63"/>
                            <w:ind w:left="367" w:right="370"/>
                            <w:jc w:val="center"/>
                            <w:rPr>
                              <w:b/>
                              <w:sz w:val="14"/>
                            </w:rPr>
                          </w:pPr>
                          <w:r>
                            <w:rPr>
                              <w:b/>
                              <w:sz w:val="14"/>
                            </w:rPr>
                            <w:t>Fecha y hora</w:t>
                          </w:r>
                        </w:p>
                      </w:tc>
                    </w:tr>
                    <w:tr w:rsidR="00135E24">
                      <w:trPr>
                        <w:trHeight w:val="205"/>
                      </w:trPr>
                      <w:tc>
                        <w:tcPr>
                          <w:tcW w:w="2069" w:type="dxa"/>
                          <w:shd w:val="clear" w:color="auto" w:fill="CCCCCC"/>
                        </w:tcPr>
                        <w:p w:rsidR="00135E24" w:rsidRDefault="00DC21EB">
                          <w:pPr>
                            <w:pStyle w:val="TableParagraph"/>
                            <w:jc w:val="center"/>
                            <w:rPr>
                              <w:b/>
                              <w:sz w:val="14"/>
                            </w:rPr>
                          </w:pPr>
                          <w:r>
                            <w:rPr>
                              <w:b/>
                              <w:sz w:val="14"/>
                            </w:rPr>
                            <w:t>Firmado Por</w:t>
                          </w:r>
                        </w:p>
                      </w:tc>
                      <w:tc>
                        <w:tcPr>
                          <w:tcW w:w="5135" w:type="dxa"/>
                          <w:tcBorders>
                            <w:top w:val="single" w:sz="6" w:space="0" w:color="000000"/>
                          </w:tcBorders>
                        </w:tcPr>
                        <w:p w:rsidR="00135E24" w:rsidRDefault="00DC21EB">
                          <w:pPr>
                            <w:pStyle w:val="TableParagraph"/>
                            <w:ind w:left="42"/>
                            <w:rPr>
                              <w:sz w:val="14"/>
                            </w:rPr>
                          </w:pPr>
                          <w:r>
                            <w:rPr>
                              <w:sz w:val="14"/>
                            </w:rPr>
                            <w:t>Rafael De La Fe Haro</w:t>
                          </w:r>
                        </w:p>
                      </w:tc>
                      <w:tc>
                        <w:tcPr>
                          <w:tcW w:w="1027" w:type="dxa"/>
                          <w:tcBorders>
                            <w:top w:val="single" w:sz="6" w:space="0" w:color="000000"/>
                          </w:tcBorders>
                        </w:tcPr>
                        <w:p w:rsidR="00135E24" w:rsidRDefault="00DC21EB">
                          <w:pPr>
                            <w:pStyle w:val="TableParagraph"/>
                            <w:ind w:left="259"/>
                            <w:rPr>
                              <w:sz w:val="14"/>
                            </w:rPr>
                          </w:pPr>
                          <w:r>
                            <w:rPr>
                              <w:sz w:val="14"/>
                            </w:rPr>
                            <w:t>Firmado</w:t>
                          </w:r>
                        </w:p>
                      </w:tc>
                      <w:tc>
                        <w:tcPr>
                          <w:tcW w:w="2074" w:type="dxa"/>
                          <w:tcBorders>
                            <w:top w:val="single" w:sz="6" w:space="0" w:color="000000"/>
                          </w:tcBorders>
                        </w:tcPr>
                        <w:p w:rsidR="00135E24" w:rsidRDefault="00DC21EB">
                          <w:pPr>
                            <w:pStyle w:val="TableParagraph"/>
                            <w:ind w:left="368" w:right="370"/>
                            <w:jc w:val="center"/>
                            <w:rPr>
                              <w:sz w:val="14"/>
                            </w:rPr>
                          </w:pPr>
                          <w:r>
                            <w:rPr>
                              <w:sz w:val="14"/>
                            </w:rPr>
                            <w:t>04/10/2018 21:47:45</w:t>
                          </w:r>
                        </w:p>
                      </w:tc>
                    </w:tr>
                    <w:tr w:rsidR="00135E24">
                      <w:trPr>
                        <w:trHeight w:val="210"/>
                      </w:trPr>
                      <w:tc>
                        <w:tcPr>
                          <w:tcW w:w="2069" w:type="dxa"/>
                          <w:shd w:val="clear" w:color="auto" w:fill="CCCCCC"/>
                        </w:tcPr>
                        <w:p w:rsidR="00135E24" w:rsidRDefault="00DC21EB">
                          <w:pPr>
                            <w:pStyle w:val="TableParagraph"/>
                            <w:spacing w:before="43"/>
                            <w:jc w:val="center"/>
                            <w:rPr>
                              <w:b/>
                              <w:sz w:val="14"/>
                            </w:rPr>
                          </w:pPr>
                          <w:r>
                            <w:rPr>
                              <w:b/>
                              <w:sz w:val="14"/>
                            </w:rPr>
                            <w:t>Observaciones</w:t>
                          </w:r>
                        </w:p>
                      </w:tc>
                      <w:tc>
                        <w:tcPr>
                          <w:tcW w:w="5135" w:type="dxa"/>
                        </w:tcPr>
                        <w:p w:rsidR="00135E24" w:rsidRDefault="00135E24">
                          <w:pPr>
                            <w:pStyle w:val="TableParagraph"/>
                            <w:spacing w:before="0" w:line="240" w:lineRule="auto"/>
                            <w:ind w:left="0"/>
                            <w:rPr>
                              <w:rFonts w:ascii="Times New Roman"/>
                              <w:sz w:val="14"/>
                            </w:rPr>
                          </w:pPr>
                        </w:p>
                      </w:tc>
                      <w:tc>
                        <w:tcPr>
                          <w:tcW w:w="1027" w:type="dxa"/>
                          <w:shd w:val="clear" w:color="auto" w:fill="CCCCCC"/>
                        </w:tcPr>
                        <w:p w:rsidR="00135E24" w:rsidRDefault="00DC21EB">
                          <w:pPr>
                            <w:pStyle w:val="TableParagraph"/>
                            <w:spacing w:before="43"/>
                            <w:ind w:left="298"/>
                            <w:rPr>
                              <w:b/>
                              <w:sz w:val="14"/>
                            </w:rPr>
                          </w:pPr>
                          <w:r>
                            <w:rPr>
                              <w:b/>
                              <w:sz w:val="14"/>
                            </w:rPr>
                            <w:t>Página</w:t>
                          </w:r>
                        </w:p>
                      </w:tc>
                      <w:tc>
                        <w:tcPr>
                          <w:tcW w:w="2074" w:type="dxa"/>
                        </w:tcPr>
                        <w:p w:rsidR="00135E24" w:rsidRDefault="00DC21EB">
                          <w:pPr>
                            <w:pStyle w:val="TableParagraph"/>
                            <w:spacing w:before="43"/>
                            <w:ind w:left="367" w:right="370"/>
                            <w:jc w:val="center"/>
                            <w:rPr>
                              <w:sz w:val="14"/>
                            </w:rPr>
                          </w:pPr>
                          <w:r>
                            <w:rPr>
                              <w:sz w:val="14"/>
                            </w:rPr>
                            <w:t>21/21</w:t>
                          </w:r>
                        </w:p>
                      </w:tc>
                    </w:tr>
                    <w:tr w:rsidR="00135E24">
                      <w:trPr>
                        <w:trHeight w:val="420"/>
                      </w:trPr>
                      <w:tc>
                        <w:tcPr>
                          <w:tcW w:w="2069" w:type="dxa"/>
                          <w:shd w:val="clear" w:color="auto" w:fill="CCCCCC"/>
                        </w:tcPr>
                        <w:p w:rsidR="00135E24" w:rsidRDefault="00DC21EB">
                          <w:pPr>
                            <w:pStyle w:val="TableParagraph"/>
                            <w:spacing w:before="43" w:line="240" w:lineRule="auto"/>
                            <w:jc w:val="center"/>
                            <w:rPr>
                              <w:b/>
                              <w:sz w:val="14"/>
                            </w:rPr>
                          </w:pPr>
                          <w:r>
                            <w:rPr>
                              <w:b/>
                              <w:sz w:val="14"/>
                            </w:rPr>
                            <w:t>Url De Verificación</w:t>
                          </w:r>
                        </w:p>
                      </w:tc>
                      <w:tc>
                        <w:tcPr>
                          <w:tcW w:w="8236" w:type="dxa"/>
                          <w:gridSpan w:val="3"/>
                        </w:tcPr>
                        <w:p w:rsidR="00135E24" w:rsidRDefault="00DC21EB">
                          <w:pPr>
                            <w:pStyle w:val="TableParagraph"/>
                            <w:spacing w:before="58" w:line="240" w:lineRule="auto"/>
                            <w:ind w:left="1128"/>
                            <w:rPr>
                              <w:rFonts w:ascii="Courier New"/>
                              <w:sz w:val="14"/>
                            </w:rPr>
                          </w:pPr>
                          <w:hyperlink r:id="rId2">
                            <w:r>
                              <w:rPr>
                                <w:rFonts w:ascii="Courier New"/>
                                <w:sz w:val="14"/>
                              </w:rPr>
                              <w:t>https://portal.dipusevilla.es/vfirmaAytos/code/6Loh/NwqwxsKqJ6kZpq/tA==</w:t>
                            </w:r>
                          </w:hyperlink>
                        </w:p>
                      </w:tc>
                    </w:tr>
                  </w:tbl>
                  <w:p w:rsidR="00135E24" w:rsidRDefault="00135E24">
                    <w:pPr>
                      <w:pStyle w:val="Textoindependiente"/>
                    </w:pPr>
                  </w:p>
                </w:txbxContent>
              </v:textbox>
              <w10:wrap anchorx="page" anchory="page"/>
            </v:shape>
          </w:pict>
        </mc:Fallback>
      </mc:AlternateContent>
    </w:r>
    <w:r w:rsidR="00DC21EB">
      <w:rPr>
        <w:noProof/>
      </w:rPr>
      <w:drawing>
        <wp:anchor distT="0" distB="0" distL="0" distR="0" simplePos="0" relativeHeight="268392767" behindDoc="1" locked="0" layoutInCell="1" allowOverlap="1">
          <wp:simplePos x="0" y="0"/>
          <wp:positionH relativeFrom="page">
            <wp:posOffset>6696075</wp:posOffset>
          </wp:positionH>
          <wp:positionV relativeFrom="page">
            <wp:posOffset>9712325</wp:posOffset>
          </wp:positionV>
          <wp:extent cx="736600" cy="736600"/>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3" cstate="print"/>
                  <a:stretch>
                    <a:fillRect/>
                  </a:stretch>
                </pic:blipFill>
                <pic:spPr>
                  <a:xfrm>
                    <a:off x="0" y="0"/>
                    <a:ext cx="736600" cy="736600"/>
                  </a:xfrm>
                  <a:prstGeom prst="rect">
                    <a:avLst/>
                  </a:prstGeom>
                </pic:spPr>
              </pic:pic>
            </a:graphicData>
          </a:graphic>
        </wp:anchor>
      </w:drawing>
    </w:r>
    <w:r>
      <w:rPr>
        <w:noProof/>
      </w:rPr>
      <mc:AlternateContent>
        <mc:Choice Requires="wps">
          <w:drawing>
            <wp:anchor distT="0" distB="0" distL="114300" distR="114300" simplePos="0" relativeHeight="503273816" behindDoc="1" locked="0" layoutInCell="1" allowOverlap="1">
              <wp:simplePos x="0" y="0"/>
              <wp:positionH relativeFrom="page">
                <wp:posOffset>3679190</wp:posOffset>
              </wp:positionH>
              <wp:positionV relativeFrom="page">
                <wp:posOffset>8958580</wp:posOffset>
              </wp:positionV>
              <wp:extent cx="198120" cy="188595"/>
              <wp:effectExtent l="254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24" w:rsidRDefault="00DC21EB">
                          <w:pPr>
                            <w:spacing w:before="12"/>
                            <w:ind w:left="40"/>
                            <w:rPr>
                              <w:sz w:val="23"/>
                            </w:rPr>
                          </w:pPr>
                          <w:r>
                            <w:fldChar w:fldCharType="begin"/>
                          </w:r>
                          <w:r>
                            <w:rPr>
                              <w:sz w:val="23"/>
                            </w:rP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63" type="#_x0000_t202" style="position:absolute;margin-left:289.7pt;margin-top:705.4pt;width:15.6pt;height:14.85pt;z-index:-42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SqrwIAALA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" filled="f" stroked="f">
              <v:textbox inset="0,0,0,0">
                <w:txbxContent>
                  <w:p w:rsidR="00135E24" w:rsidRDefault="00DC21EB">
                    <w:pPr>
                      <w:spacing w:before="12"/>
                      <w:ind w:left="40"/>
                      <w:rPr>
                        <w:sz w:val="23"/>
                      </w:rPr>
                    </w:pPr>
                    <w:r>
                      <w:fldChar w:fldCharType="begin"/>
                    </w:r>
                    <w:r>
                      <w:rPr>
                        <w:sz w:val="23"/>
                      </w:rPr>
                      <w:instrText xml:space="preserve"> PAGE </w:instrText>
                    </w:r>
                    <w:r>
                      <w:fldChar w:fldCharType="separate"/>
                    </w:r>
                    <w:r>
                      <w:t>21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E24" w:rsidRDefault="00B24C3C">
    <w:pPr>
      <w:pStyle w:val="Textoindependiente"/>
      <w:spacing w:line="14" w:lineRule="auto"/>
      <w:rPr>
        <w:sz w:val="20"/>
      </w:rPr>
    </w:pPr>
    <w:r>
      <w:rPr>
        <w:noProof/>
      </w:rPr>
      <mc:AlternateContent>
        <mc:Choice Requires="wps">
          <w:drawing>
            <wp:anchor distT="0" distB="0" distL="114300" distR="114300" simplePos="0" relativeHeight="1072" behindDoc="0" locked="0" layoutInCell="1" allowOverlap="1">
              <wp:simplePos x="0" y="0"/>
              <wp:positionH relativeFrom="page">
                <wp:posOffset>138430</wp:posOffset>
              </wp:positionH>
              <wp:positionV relativeFrom="page">
                <wp:posOffset>9725025</wp:posOffset>
              </wp:positionV>
              <wp:extent cx="6553200" cy="711200"/>
              <wp:effectExtent l="0" t="0" r="4445" b="3175"/>
              <wp:wrapNone/>
              <wp:docPr id="5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5135"/>
                            <w:gridCol w:w="1027"/>
                            <w:gridCol w:w="2074"/>
                          </w:tblGrid>
                          <w:tr w:rsidR="00135E24">
                            <w:trPr>
                              <w:trHeight w:val="230"/>
                            </w:trPr>
                            <w:tc>
                              <w:tcPr>
                                <w:tcW w:w="2069" w:type="dxa"/>
                                <w:shd w:val="clear" w:color="auto" w:fill="CCCCCC"/>
                              </w:tcPr>
                              <w:p w:rsidR="00135E24" w:rsidRDefault="00DC21EB">
                                <w:pPr>
                                  <w:pStyle w:val="TableParagraph"/>
                                  <w:spacing w:before="63"/>
                                  <w:jc w:val="center"/>
                                  <w:rPr>
                                    <w:b/>
                                    <w:sz w:val="14"/>
                                  </w:rPr>
                                </w:pPr>
                                <w:r>
                                  <w:rPr>
                                    <w:b/>
                                    <w:w w:val="95"/>
                                    <w:sz w:val="14"/>
                                  </w:rPr>
                                  <w:t>Código Seguro De Verificación:</w:t>
                                </w:r>
                              </w:p>
                            </w:tc>
                            <w:tc>
                              <w:tcPr>
                                <w:tcW w:w="5135" w:type="dxa"/>
                                <w:tcBorders>
                                  <w:bottom w:val="single" w:sz="6" w:space="0" w:color="000000"/>
                                </w:tcBorders>
                              </w:tcPr>
                              <w:p w:rsidR="00135E24" w:rsidRDefault="00DC21EB">
                                <w:pPr>
                                  <w:pStyle w:val="TableParagraph"/>
                                  <w:spacing w:before="78" w:line="132" w:lineRule="exact"/>
                                  <w:ind w:left="1562"/>
                                  <w:rPr>
                                    <w:rFonts w:ascii="Courier New"/>
                                    <w:sz w:val="14"/>
                                  </w:rPr>
                                </w:pPr>
                                <w:r>
                                  <w:rPr>
                                    <w:rFonts w:ascii="Courier New"/>
                                    <w:sz w:val="14"/>
                                  </w:rPr>
                                  <w:t>6Loh/NwqwxsKqJ6kZpq/tA==</w:t>
                                </w:r>
                              </w:p>
                            </w:tc>
                            <w:tc>
                              <w:tcPr>
                                <w:tcW w:w="1027" w:type="dxa"/>
                                <w:tcBorders>
                                  <w:bottom w:val="single" w:sz="6" w:space="0" w:color="000000"/>
                                </w:tcBorders>
                                <w:shd w:val="clear" w:color="auto" w:fill="CCCCCC"/>
                              </w:tcPr>
                              <w:p w:rsidR="00135E24" w:rsidRDefault="00DC21EB">
                                <w:pPr>
                                  <w:pStyle w:val="TableParagraph"/>
                                  <w:spacing w:before="63"/>
                                  <w:ind w:left="298"/>
                                  <w:rPr>
                                    <w:b/>
                                    <w:sz w:val="14"/>
                                  </w:rPr>
                                </w:pPr>
                                <w:r>
                                  <w:rPr>
                                    <w:b/>
                                    <w:sz w:val="14"/>
                                  </w:rPr>
                                  <w:t>Estado</w:t>
                                </w:r>
                              </w:p>
                            </w:tc>
                            <w:tc>
                              <w:tcPr>
                                <w:tcW w:w="2074" w:type="dxa"/>
                                <w:tcBorders>
                                  <w:bottom w:val="single" w:sz="6" w:space="0" w:color="000000"/>
                                </w:tcBorders>
                                <w:shd w:val="clear" w:color="auto" w:fill="CCCCCC"/>
                              </w:tcPr>
                              <w:p w:rsidR="00135E24" w:rsidRDefault="00DC21EB">
                                <w:pPr>
                                  <w:pStyle w:val="TableParagraph"/>
                                  <w:spacing w:before="63"/>
                                  <w:ind w:left="367" w:right="370"/>
                                  <w:jc w:val="center"/>
                                  <w:rPr>
                                    <w:b/>
                                    <w:sz w:val="14"/>
                                  </w:rPr>
                                </w:pPr>
                                <w:r>
                                  <w:rPr>
                                    <w:b/>
                                    <w:sz w:val="14"/>
                                  </w:rPr>
                                  <w:t>Fecha y hora</w:t>
                                </w:r>
                              </w:p>
                            </w:tc>
                          </w:tr>
                          <w:tr w:rsidR="00135E24">
                            <w:trPr>
                              <w:trHeight w:val="205"/>
                            </w:trPr>
                            <w:tc>
                              <w:tcPr>
                                <w:tcW w:w="2069" w:type="dxa"/>
                                <w:shd w:val="clear" w:color="auto" w:fill="CCCCCC"/>
                              </w:tcPr>
                              <w:p w:rsidR="00135E24" w:rsidRDefault="00DC21EB">
                                <w:pPr>
                                  <w:pStyle w:val="TableParagraph"/>
                                  <w:jc w:val="center"/>
                                  <w:rPr>
                                    <w:b/>
                                    <w:sz w:val="14"/>
                                  </w:rPr>
                                </w:pPr>
                                <w:r>
                                  <w:rPr>
                                    <w:b/>
                                    <w:sz w:val="14"/>
                                  </w:rPr>
                                  <w:t>Firmado Por</w:t>
                                </w:r>
                              </w:p>
                            </w:tc>
                            <w:tc>
                              <w:tcPr>
                                <w:tcW w:w="5135" w:type="dxa"/>
                                <w:tcBorders>
                                  <w:top w:val="single" w:sz="6" w:space="0" w:color="000000"/>
                                </w:tcBorders>
                              </w:tcPr>
                              <w:p w:rsidR="00135E24" w:rsidRDefault="00DC21EB">
                                <w:pPr>
                                  <w:pStyle w:val="TableParagraph"/>
                                  <w:ind w:left="42"/>
                                  <w:rPr>
                                    <w:sz w:val="14"/>
                                  </w:rPr>
                                </w:pPr>
                                <w:r>
                                  <w:rPr>
                                    <w:sz w:val="14"/>
                                  </w:rPr>
                                  <w:t>Rafael De La Fe Haro</w:t>
                                </w:r>
                              </w:p>
                            </w:tc>
                            <w:tc>
                              <w:tcPr>
                                <w:tcW w:w="1027" w:type="dxa"/>
                                <w:tcBorders>
                                  <w:top w:val="single" w:sz="6" w:space="0" w:color="000000"/>
                                </w:tcBorders>
                              </w:tcPr>
                              <w:p w:rsidR="00135E24" w:rsidRDefault="00DC21EB">
                                <w:pPr>
                                  <w:pStyle w:val="TableParagraph"/>
                                  <w:ind w:left="259"/>
                                  <w:rPr>
                                    <w:sz w:val="14"/>
                                  </w:rPr>
                                </w:pPr>
                                <w:r>
                                  <w:rPr>
                                    <w:sz w:val="14"/>
                                  </w:rPr>
                                  <w:t>Firmado</w:t>
                                </w:r>
                              </w:p>
                            </w:tc>
                            <w:tc>
                              <w:tcPr>
                                <w:tcW w:w="2074" w:type="dxa"/>
                                <w:tcBorders>
                                  <w:top w:val="single" w:sz="6" w:space="0" w:color="000000"/>
                                </w:tcBorders>
                              </w:tcPr>
                              <w:p w:rsidR="00135E24" w:rsidRDefault="00DC21EB">
                                <w:pPr>
                                  <w:pStyle w:val="TableParagraph"/>
                                  <w:ind w:left="368" w:right="370"/>
                                  <w:jc w:val="center"/>
                                  <w:rPr>
                                    <w:sz w:val="14"/>
                                  </w:rPr>
                                </w:pPr>
                                <w:r>
                                  <w:rPr>
                                    <w:sz w:val="14"/>
                                  </w:rPr>
                                  <w:t>04/10/2018 21:47:45</w:t>
                                </w:r>
                              </w:p>
                            </w:tc>
                          </w:tr>
                          <w:tr w:rsidR="00135E24">
                            <w:trPr>
                              <w:trHeight w:val="210"/>
                            </w:trPr>
                            <w:tc>
                              <w:tcPr>
                                <w:tcW w:w="2069" w:type="dxa"/>
                                <w:shd w:val="clear" w:color="auto" w:fill="CCCCCC"/>
                              </w:tcPr>
                              <w:p w:rsidR="00135E24" w:rsidRDefault="00DC21EB">
                                <w:pPr>
                                  <w:pStyle w:val="TableParagraph"/>
                                  <w:spacing w:before="43"/>
                                  <w:jc w:val="center"/>
                                  <w:rPr>
                                    <w:b/>
                                    <w:sz w:val="14"/>
                                  </w:rPr>
                                </w:pPr>
                                <w:r>
                                  <w:rPr>
                                    <w:b/>
                                    <w:sz w:val="14"/>
                                  </w:rPr>
                                  <w:t>Observaciones</w:t>
                                </w:r>
                              </w:p>
                            </w:tc>
                            <w:tc>
                              <w:tcPr>
                                <w:tcW w:w="5135" w:type="dxa"/>
                              </w:tcPr>
                              <w:p w:rsidR="00135E24" w:rsidRDefault="00135E24">
                                <w:pPr>
                                  <w:pStyle w:val="TableParagraph"/>
                                  <w:spacing w:before="0" w:line="240" w:lineRule="auto"/>
                                  <w:ind w:left="0"/>
                                  <w:rPr>
                                    <w:rFonts w:ascii="Times New Roman"/>
                                    <w:sz w:val="14"/>
                                  </w:rPr>
                                </w:pPr>
                              </w:p>
                            </w:tc>
                            <w:tc>
                              <w:tcPr>
                                <w:tcW w:w="1027" w:type="dxa"/>
                                <w:shd w:val="clear" w:color="auto" w:fill="CCCCCC"/>
                              </w:tcPr>
                              <w:p w:rsidR="00135E24" w:rsidRDefault="00DC21EB">
                                <w:pPr>
                                  <w:pStyle w:val="TableParagraph"/>
                                  <w:spacing w:before="43"/>
                                  <w:ind w:left="298"/>
                                  <w:rPr>
                                    <w:b/>
                                    <w:sz w:val="14"/>
                                  </w:rPr>
                                </w:pPr>
                                <w:r>
                                  <w:rPr>
                                    <w:b/>
                                    <w:sz w:val="14"/>
                                  </w:rPr>
                                  <w:t>Página</w:t>
                                </w:r>
                              </w:p>
                            </w:tc>
                            <w:tc>
                              <w:tcPr>
                                <w:tcW w:w="2074" w:type="dxa"/>
                              </w:tcPr>
                              <w:p w:rsidR="00135E24" w:rsidRDefault="00DC21EB">
                                <w:pPr>
                                  <w:pStyle w:val="TableParagraph"/>
                                  <w:spacing w:before="43"/>
                                  <w:ind w:left="368" w:right="370"/>
                                  <w:jc w:val="center"/>
                                  <w:rPr>
                                    <w:sz w:val="14"/>
                                  </w:rPr>
                                </w:pPr>
                                <w:r>
                                  <w:rPr>
                                    <w:sz w:val="14"/>
                                  </w:rPr>
                                  <w:t>4/21</w:t>
                                </w:r>
                              </w:p>
                            </w:tc>
                          </w:tr>
                          <w:tr w:rsidR="00135E24">
                            <w:trPr>
                              <w:trHeight w:val="420"/>
                            </w:trPr>
                            <w:tc>
                              <w:tcPr>
                                <w:tcW w:w="2069" w:type="dxa"/>
                                <w:shd w:val="clear" w:color="auto" w:fill="CCCCCC"/>
                              </w:tcPr>
                              <w:p w:rsidR="00135E24" w:rsidRDefault="00DC21EB">
                                <w:pPr>
                                  <w:pStyle w:val="TableParagraph"/>
                                  <w:spacing w:before="43" w:line="240" w:lineRule="auto"/>
                                  <w:jc w:val="center"/>
                                  <w:rPr>
                                    <w:b/>
                                    <w:sz w:val="14"/>
                                  </w:rPr>
                                </w:pPr>
                                <w:r>
                                  <w:rPr>
                                    <w:b/>
                                    <w:sz w:val="14"/>
                                  </w:rPr>
                                  <w:t>Url De Verificación</w:t>
                                </w:r>
                              </w:p>
                            </w:tc>
                            <w:tc>
                              <w:tcPr>
                                <w:tcW w:w="8236" w:type="dxa"/>
                                <w:gridSpan w:val="3"/>
                              </w:tcPr>
                              <w:p w:rsidR="00135E24" w:rsidRDefault="00DC21EB">
                                <w:pPr>
                                  <w:pStyle w:val="TableParagraph"/>
                                  <w:spacing w:before="58" w:line="240" w:lineRule="auto"/>
                                  <w:ind w:left="1128"/>
                                  <w:rPr>
                                    <w:rFonts w:ascii="Courier New"/>
                                    <w:sz w:val="14"/>
                                  </w:rPr>
                                </w:pPr>
                                <w:hyperlink r:id="rId1">
                                  <w:r>
                                    <w:rPr>
                                      <w:rFonts w:ascii="Courier New"/>
                                      <w:sz w:val="14"/>
                                    </w:rPr>
                                    <w:t>https://portal.dipusevilla.es/vfirmaAytos/code/6Loh/NwqwxsKqJ6kZpq/tA==</w:t>
                                  </w:r>
                                </w:hyperlink>
                              </w:p>
                            </w:tc>
                          </w:tr>
                        </w:tbl>
                        <w:p w:rsidR="00135E24" w:rsidRDefault="00135E24">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8" type="#_x0000_t202" style="position:absolute;margin-left:10.9pt;margin-top:765.75pt;width:516pt;height:56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bVxsA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5135"/>
                      <w:gridCol w:w="1027"/>
                      <w:gridCol w:w="2074"/>
                    </w:tblGrid>
                    <w:tr w:rsidR="00135E24">
                      <w:trPr>
                        <w:trHeight w:val="230"/>
                      </w:trPr>
                      <w:tc>
                        <w:tcPr>
                          <w:tcW w:w="2069" w:type="dxa"/>
                          <w:shd w:val="clear" w:color="auto" w:fill="CCCCCC"/>
                        </w:tcPr>
                        <w:p w:rsidR="00135E24" w:rsidRDefault="00DC21EB">
                          <w:pPr>
                            <w:pStyle w:val="TableParagraph"/>
                            <w:spacing w:before="63"/>
                            <w:jc w:val="center"/>
                            <w:rPr>
                              <w:b/>
                              <w:sz w:val="14"/>
                            </w:rPr>
                          </w:pPr>
                          <w:r>
                            <w:rPr>
                              <w:b/>
                              <w:w w:val="95"/>
                              <w:sz w:val="14"/>
                            </w:rPr>
                            <w:t>Código Seguro De Verificación:</w:t>
                          </w:r>
                        </w:p>
                      </w:tc>
                      <w:tc>
                        <w:tcPr>
                          <w:tcW w:w="5135" w:type="dxa"/>
                          <w:tcBorders>
                            <w:bottom w:val="single" w:sz="6" w:space="0" w:color="000000"/>
                          </w:tcBorders>
                        </w:tcPr>
                        <w:p w:rsidR="00135E24" w:rsidRDefault="00DC21EB">
                          <w:pPr>
                            <w:pStyle w:val="TableParagraph"/>
                            <w:spacing w:before="78" w:line="132" w:lineRule="exact"/>
                            <w:ind w:left="1562"/>
                            <w:rPr>
                              <w:rFonts w:ascii="Courier New"/>
                              <w:sz w:val="14"/>
                            </w:rPr>
                          </w:pPr>
                          <w:r>
                            <w:rPr>
                              <w:rFonts w:ascii="Courier New"/>
                              <w:sz w:val="14"/>
                            </w:rPr>
                            <w:t>6Loh/NwqwxsKqJ6kZpq/tA==</w:t>
                          </w:r>
                        </w:p>
                      </w:tc>
                      <w:tc>
                        <w:tcPr>
                          <w:tcW w:w="1027" w:type="dxa"/>
                          <w:tcBorders>
                            <w:bottom w:val="single" w:sz="6" w:space="0" w:color="000000"/>
                          </w:tcBorders>
                          <w:shd w:val="clear" w:color="auto" w:fill="CCCCCC"/>
                        </w:tcPr>
                        <w:p w:rsidR="00135E24" w:rsidRDefault="00DC21EB">
                          <w:pPr>
                            <w:pStyle w:val="TableParagraph"/>
                            <w:spacing w:before="63"/>
                            <w:ind w:left="298"/>
                            <w:rPr>
                              <w:b/>
                              <w:sz w:val="14"/>
                            </w:rPr>
                          </w:pPr>
                          <w:r>
                            <w:rPr>
                              <w:b/>
                              <w:sz w:val="14"/>
                            </w:rPr>
                            <w:t>Estado</w:t>
                          </w:r>
                        </w:p>
                      </w:tc>
                      <w:tc>
                        <w:tcPr>
                          <w:tcW w:w="2074" w:type="dxa"/>
                          <w:tcBorders>
                            <w:bottom w:val="single" w:sz="6" w:space="0" w:color="000000"/>
                          </w:tcBorders>
                          <w:shd w:val="clear" w:color="auto" w:fill="CCCCCC"/>
                        </w:tcPr>
                        <w:p w:rsidR="00135E24" w:rsidRDefault="00DC21EB">
                          <w:pPr>
                            <w:pStyle w:val="TableParagraph"/>
                            <w:spacing w:before="63"/>
                            <w:ind w:left="367" w:right="370"/>
                            <w:jc w:val="center"/>
                            <w:rPr>
                              <w:b/>
                              <w:sz w:val="14"/>
                            </w:rPr>
                          </w:pPr>
                          <w:r>
                            <w:rPr>
                              <w:b/>
                              <w:sz w:val="14"/>
                            </w:rPr>
                            <w:t>Fecha y hora</w:t>
                          </w:r>
                        </w:p>
                      </w:tc>
                    </w:tr>
                    <w:tr w:rsidR="00135E24">
                      <w:trPr>
                        <w:trHeight w:val="205"/>
                      </w:trPr>
                      <w:tc>
                        <w:tcPr>
                          <w:tcW w:w="2069" w:type="dxa"/>
                          <w:shd w:val="clear" w:color="auto" w:fill="CCCCCC"/>
                        </w:tcPr>
                        <w:p w:rsidR="00135E24" w:rsidRDefault="00DC21EB">
                          <w:pPr>
                            <w:pStyle w:val="TableParagraph"/>
                            <w:jc w:val="center"/>
                            <w:rPr>
                              <w:b/>
                              <w:sz w:val="14"/>
                            </w:rPr>
                          </w:pPr>
                          <w:r>
                            <w:rPr>
                              <w:b/>
                              <w:sz w:val="14"/>
                            </w:rPr>
                            <w:t>Firmado Por</w:t>
                          </w:r>
                        </w:p>
                      </w:tc>
                      <w:tc>
                        <w:tcPr>
                          <w:tcW w:w="5135" w:type="dxa"/>
                          <w:tcBorders>
                            <w:top w:val="single" w:sz="6" w:space="0" w:color="000000"/>
                          </w:tcBorders>
                        </w:tcPr>
                        <w:p w:rsidR="00135E24" w:rsidRDefault="00DC21EB">
                          <w:pPr>
                            <w:pStyle w:val="TableParagraph"/>
                            <w:ind w:left="42"/>
                            <w:rPr>
                              <w:sz w:val="14"/>
                            </w:rPr>
                          </w:pPr>
                          <w:r>
                            <w:rPr>
                              <w:sz w:val="14"/>
                            </w:rPr>
                            <w:t>Rafael De La Fe Haro</w:t>
                          </w:r>
                        </w:p>
                      </w:tc>
                      <w:tc>
                        <w:tcPr>
                          <w:tcW w:w="1027" w:type="dxa"/>
                          <w:tcBorders>
                            <w:top w:val="single" w:sz="6" w:space="0" w:color="000000"/>
                          </w:tcBorders>
                        </w:tcPr>
                        <w:p w:rsidR="00135E24" w:rsidRDefault="00DC21EB">
                          <w:pPr>
                            <w:pStyle w:val="TableParagraph"/>
                            <w:ind w:left="259"/>
                            <w:rPr>
                              <w:sz w:val="14"/>
                            </w:rPr>
                          </w:pPr>
                          <w:r>
                            <w:rPr>
                              <w:sz w:val="14"/>
                            </w:rPr>
                            <w:t>Firmado</w:t>
                          </w:r>
                        </w:p>
                      </w:tc>
                      <w:tc>
                        <w:tcPr>
                          <w:tcW w:w="2074" w:type="dxa"/>
                          <w:tcBorders>
                            <w:top w:val="single" w:sz="6" w:space="0" w:color="000000"/>
                          </w:tcBorders>
                        </w:tcPr>
                        <w:p w:rsidR="00135E24" w:rsidRDefault="00DC21EB">
                          <w:pPr>
                            <w:pStyle w:val="TableParagraph"/>
                            <w:ind w:left="368" w:right="370"/>
                            <w:jc w:val="center"/>
                            <w:rPr>
                              <w:sz w:val="14"/>
                            </w:rPr>
                          </w:pPr>
                          <w:r>
                            <w:rPr>
                              <w:sz w:val="14"/>
                            </w:rPr>
                            <w:t>04/10/2018 21:47:45</w:t>
                          </w:r>
                        </w:p>
                      </w:tc>
                    </w:tr>
                    <w:tr w:rsidR="00135E24">
                      <w:trPr>
                        <w:trHeight w:val="210"/>
                      </w:trPr>
                      <w:tc>
                        <w:tcPr>
                          <w:tcW w:w="2069" w:type="dxa"/>
                          <w:shd w:val="clear" w:color="auto" w:fill="CCCCCC"/>
                        </w:tcPr>
                        <w:p w:rsidR="00135E24" w:rsidRDefault="00DC21EB">
                          <w:pPr>
                            <w:pStyle w:val="TableParagraph"/>
                            <w:spacing w:before="43"/>
                            <w:jc w:val="center"/>
                            <w:rPr>
                              <w:b/>
                              <w:sz w:val="14"/>
                            </w:rPr>
                          </w:pPr>
                          <w:r>
                            <w:rPr>
                              <w:b/>
                              <w:sz w:val="14"/>
                            </w:rPr>
                            <w:t>Observaciones</w:t>
                          </w:r>
                        </w:p>
                      </w:tc>
                      <w:tc>
                        <w:tcPr>
                          <w:tcW w:w="5135" w:type="dxa"/>
                        </w:tcPr>
                        <w:p w:rsidR="00135E24" w:rsidRDefault="00135E24">
                          <w:pPr>
                            <w:pStyle w:val="TableParagraph"/>
                            <w:spacing w:before="0" w:line="240" w:lineRule="auto"/>
                            <w:ind w:left="0"/>
                            <w:rPr>
                              <w:rFonts w:ascii="Times New Roman"/>
                              <w:sz w:val="14"/>
                            </w:rPr>
                          </w:pPr>
                        </w:p>
                      </w:tc>
                      <w:tc>
                        <w:tcPr>
                          <w:tcW w:w="1027" w:type="dxa"/>
                          <w:shd w:val="clear" w:color="auto" w:fill="CCCCCC"/>
                        </w:tcPr>
                        <w:p w:rsidR="00135E24" w:rsidRDefault="00DC21EB">
                          <w:pPr>
                            <w:pStyle w:val="TableParagraph"/>
                            <w:spacing w:before="43"/>
                            <w:ind w:left="298"/>
                            <w:rPr>
                              <w:b/>
                              <w:sz w:val="14"/>
                            </w:rPr>
                          </w:pPr>
                          <w:r>
                            <w:rPr>
                              <w:b/>
                              <w:sz w:val="14"/>
                            </w:rPr>
                            <w:t>Página</w:t>
                          </w:r>
                        </w:p>
                      </w:tc>
                      <w:tc>
                        <w:tcPr>
                          <w:tcW w:w="2074" w:type="dxa"/>
                        </w:tcPr>
                        <w:p w:rsidR="00135E24" w:rsidRDefault="00DC21EB">
                          <w:pPr>
                            <w:pStyle w:val="TableParagraph"/>
                            <w:spacing w:before="43"/>
                            <w:ind w:left="368" w:right="370"/>
                            <w:jc w:val="center"/>
                            <w:rPr>
                              <w:sz w:val="14"/>
                            </w:rPr>
                          </w:pPr>
                          <w:r>
                            <w:rPr>
                              <w:sz w:val="14"/>
                            </w:rPr>
                            <w:t>4/21</w:t>
                          </w:r>
                        </w:p>
                      </w:tc>
                    </w:tr>
                    <w:tr w:rsidR="00135E24">
                      <w:trPr>
                        <w:trHeight w:val="420"/>
                      </w:trPr>
                      <w:tc>
                        <w:tcPr>
                          <w:tcW w:w="2069" w:type="dxa"/>
                          <w:shd w:val="clear" w:color="auto" w:fill="CCCCCC"/>
                        </w:tcPr>
                        <w:p w:rsidR="00135E24" w:rsidRDefault="00DC21EB">
                          <w:pPr>
                            <w:pStyle w:val="TableParagraph"/>
                            <w:spacing w:before="43" w:line="240" w:lineRule="auto"/>
                            <w:jc w:val="center"/>
                            <w:rPr>
                              <w:b/>
                              <w:sz w:val="14"/>
                            </w:rPr>
                          </w:pPr>
                          <w:r>
                            <w:rPr>
                              <w:b/>
                              <w:sz w:val="14"/>
                            </w:rPr>
                            <w:t>Url De Verificación</w:t>
                          </w:r>
                        </w:p>
                      </w:tc>
                      <w:tc>
                        <w:tcPr>
                          <w:tcW w:w="8236" w:type="dxa"/>
                          <w:gridSpan w:val="3"/>
                        </w:tcPr>
                        <w:p w:rsidR="00135E24" w:rsidRDefault="00DC21EB">
                          <w:pPr>
                            <w:pStyle w:val="TableParagraph"/>
                            <w:spacing w:before="58" w:line="240" w:lineRule="auto"/>
                            <w:ind w:left="1128"/>
                            <w:rPr>
                              <w:rFonts w:ascii="Courier New"/>
                              <w:sz w:val="14"/>
                            </w:rPr>
                          </w:pPr>
                          <w:hyperlink r:id="rId2">
                            <w:r>
                              <w:rPr>
                                <w:rFonts w:ascii="Courier New"/>
                                <w:sz w:val="14"/>
                              </w:rPr>
                              <w:t>https://portal.dipusevilla.es/vfirmaAytos/code/6Loh/NwqwxsKqJ6kZpq/tA==</w:t>
                            </w:r>
                          </w:hyperlink>
                        </w:p>
                      </w:tc>
                    </w:tr>
                  </w:tbl>
                  <w:p w:rsidR="00135E24" w:rsidRDefault="00135E24">
                    <w:pPr>
                      <w:pStyle w:val="Textoindependiente"/>
                    </w:pPr>
                  </w:p>
                </w:txbxContent>
              </v:textbox>
              <w10:wrap anchorx="page" anchory="page"/>
            </v:shape>
          </w:pict>
        </mc:Fallback>
      </mc:AlternateContent>
    </w:r>
    <w:r w:rsidR="00DC21EB">
      <w:rPr>
        <w:noProof/>
      </w:rPr>
      <w:drawing>
        <wp:anchor distT="0" distB="0" distL="0" distR="0" simplePos="0" relativeHeight="268391951" behindDoc="1" locked="0" layoutInCell="1" allowOverlap="1">
          <wp:simplePos x="0" y="0"/>
          <wp:positionH relativeFrom="page">
            <wp:posOffset>6696075</wp:posOffset>
          </wp:positionH>
          <wp:positionV relativeFrom="page">
            <wp:posOffset>9712325</wp:posOffset>
          </wp:positionV>
          <wp:extent cx="736600" cy="73660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3" cstate="print"/>
                  <a:stretch>
                    <a:fillRect/>
                  </a:stretch>
                </pic:blipFill>
                <pic:spPr>
                  <a:xfrm>
                    <a:off x="0" y="0"/>
                    <a:ext cx="736600" cy="736600"/>
                  </a:xfrm>
                  <a:prstGeom prst="rect">
                    <a:avLst/>
                  </a:prstGeom>
                </pic:spPr>
              </pic:pic>
            </a:graphicData>
          </a:graphic>
        </wp:anchor>
      </w:drawing>
    </w:r>
    <w:r>
      <w:rPr>
        <w:noProof/>
      </w:rPr>
      <mc:AlternateContent>
        <mc:Choice Requires="wps">
          <w:drawing>
            <wp:anchor distT="0" distB="0" distL="114300" distR="114300" simplePos="0" relativeHeight="503273000" behindDoc="1" locked="0" layoutInCell="1" allowOverlap="1">
              <wp:simplePos x="0" y="0"/>
              <wp:positionH relativeFrom="page">
                <wp:posOffset>3716020</wp:posOffset>
              </wp:positionH>
              <wp:positionV relativeFrom="page">
                <wp:posOffset>8958580</wp:posOffset>
              </wp:positionV>
              <wp:extent cx="124460" cy="188595"/>
              <wp:effectExtent l="1270" t="0" r="0" b="0"/>
              <wp:wrapNone/>
              <wp:docPr id="5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24" w:rsidRDefault="00DC21EB">
                          <w:pPr>
                            <w:spacing w:before="12"/>
                            <w:ind w:left="40"/>
                            <w:rPr>
                              <w:sz w:val="23"/>
                            </w:rPr>
                          </w:pPr>
                          <w:r>
                            <w:fldChar w:fldCharType="begin"/>
                          </w:r>
                          <w:r>
                            <w:rPr>
                              <w:sz w:val="23"/>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margin-left:292.6pt;margin-top:705.4pt;width:9.8pt;height:14.85pt;z-index:-43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" filled="f" stroked="f">
              <v:textbox inset="0,0,0,0">
                <w:txbxContent>
                  <w:p w:rsidR="00135E24" w:rsidRDefault="00DC21EB">
                    <w:pPr>
                      <w:spacing w:before="12"/>
                      <w:ind w:left="40"/>
                      <w:rPr>
                        <w:sz w:val="23"/>
                      </w:rPr>
                    </w:pPr>
                    <w:r>
                      <w:fldChar w:fldCharType="begin"/>
                    </w:r>
                    <w:r>
                      <w:rPr>
                        <w:sz w:val="23"/>
                      </w:rPr>
                      <w:instrText xml:space="preserve"> PAGE </w:instrText>
                    </w:r>
                    <w:r>
                      <w:fldChar w:fldCharType="separate"/>
                    </w:r>
                    <w: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E24" w:rsidRDefault="00B24C3C">
    <w:pPr>
      <w:pStyle w:val="Textoindependiente"/>
      <w:spacing w:line="14" w:lineRule="auto"/>
      <w:rPr>
        <w:sz w:val="20"/>
      </w:rPr>
    </w:pPr>
    <w:r>
      <w:rPr>
        <w:noProof/>
      </w:rPr>
      <mc:AlternateContent>
        <mc:Choice Requires="wps">
          <w:drawing>
            <wp:anchor distT="0" distB="0" distL="114300" distR="114300" simplePos="0" relativeHeight="1192" behindDoc="0" locked="0" layoutInCell="1" allowOverlap="1">
              <wp:simplePos x="0" y="0"/>
              <wp:positionH relativeFrom="page">
                <wp:posOffset>138430</wp:posOffset>
              </wp:positionH>
              <wp:positionV relativeFrom="page">
                <wp:posOffset>9725025</wp:posOffset>
              </wp:positionV>
              <wp:extent cx="6553200" cy="711200"/>
              <wp:effectExtent l="0" t="0" r="4445" b="3175"/>
              <wp:wrapNone/>
              <wp:docPr id="5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5135"/>
                            <w:gridCol w:w="1027"/>
                            <w:gridCol w:w="2074"/>
                          </w:tblGrid>
                          <w:tr w:rsidR="00135E24">
                            <w:trPr>
                              <w:trHeight w:val="230"/>
                            </w:trPr>
                            <w:tc>
                              <w:tcPr>
                                <w:tcW w:w="2069" w:type="dxa"/>
                                <w:shd w:val="clear" w:color="auto" w:fill="CCCCCC"/>
                              </w:tcPr>
                              <w:p w:rsidR="00135E24" w:rsidRDefault="00DC21EB">
                                <w:pPr>
                                  <w:pStyle w:val="TableParagraph"/>
                                  <w:spacing w:before="63"/>
                                  <w:jc w:val="center"/>
                                  <w:rPr>
                                    <w:b/>
                                    <w:sz w:val="14"/>
                                  </w:rPr>
                                </w:pPr>
                                <w:r>
                                  <w:rPr>
                                    <w:b/>
                                    <w:w w:val="95"/>
                                    <w:sz w:val="14"/>
                                  </w:rPr>
                                  <w:t>Código Seguro De Verificación:</w:t>
                                </w:r>
                              </w:p>
                            </w:tc>
                            <w:tc>
                              <w:tcPr>
                                <w:tcW w:w="5135" w:type="dxa"/>
                                <w:tcBorders>
                                  <w:bottom w:val="single" w:sz="6" w:space="0" w:color="000000"/>
                                </w:tcBorders>
                              </w:tcPr>
                              <w:p w:rsidR="00135E24" w:rsidRDefault="00DC21EB">
                                <w:pPr>
                                  <w:pStyle w:val="TableParagraph"/>
                                  <w:spacing w:before="78" w:line="132" w:lineRule="exact"/>
                                  <w:ind w:left="1562"/>
                                  <w:rPr>
                                    <w:rFonts w:ascii="Courier New"/>
                                    <w:sz w:val="14"/>
                                  </w:rPr>
                                </w:pPr>
                                <w:r>
                                  <w:rPr>
                                    <w:rFonts w:ascii="Courier New"/>
                                    <w:sz w:val="14"/>
                                  </w:rPr>
                                  <w:t>6Loh/NwqwxsKqJ6kZpq/tA==</w:t>
                                </w:r>
                              </w:p>
                            </w:tc>
                            <w:tc>
                              <w:tcPr>
                                <w:tcW w:w="1027" w:type="dxa"/>
                                <w:tcBorders>
                                  <w:bottom w:val="single" w:sz="6" w:space="0" w:color="000000"/>
                                </w:tcBorders>
                                <w:shd w:val="clear" w:color="auto" w:fill="CCCCCC"/>
                              </w:tcPr>
                              <w:p w:rsidR="00135E24" w:rsidRDefault="00DC21EB">
                                <w:pPr>
                                  <w:pStyle w:val="TableParagraph"/>
                                  <w:spacing w:before="63"/>
                                  <w:ind w:left="298"/>
                                  <w:rPr>
                                    <w:b/>
                                    <w:sz w:val="14"/>
                                  </w:rPr>
                                </w:pPr>
                                <w:r>
                                  <w:rPr>
                                    <w:b/>
                                    <w:sz w:val="14"/>
                                  </w:rPr>
                                  <w:t>Estado</w:t>
                                </w:r>
                              </w:p>
                            </w:tc>
                            <w:tc>
                              <w:tcPr>
                                <w:tcW w:w="2074" w:type="dxa"/>
                                <w:tcBorders>
                                  <w:bottom w:val="single" w:sz="6" w:space="0" w:color="000000"/>
                                </w:tcBorders>
                                <w:shd w:val="clear" w:color="auto" w:fill="CCCCCC"/>
                              </w:tcPr>
                              <w:p w:rsidR="00135E24" w:rsidRDefault="00DC21EB">
                                <w:pPr>
                                  <w:pStyle w:val="TableParagraph"/>
                                  <w:spacing w:before="63"/>
                                  <w:ind w:left="367" w:right="370"/>
                                  <w:jc w:val="center"/>
                                  <w:rPr>
                                    <w:b/>
                                    <w:sz w:val="14"/>
                                  </w:rPr>
                                </w:pPr>
                                <w:r>
                                  <w:rPr>
                                    <w:b/>
                                    <w:sz w:val="14"/>
                                  </w:rPr>
                                  <w:t>Fecha y hora</w:t>
                                </w:r>
                              </w:p>
                            </w:tc>
                          </w:tr>
                          <w:tr w:rsidR="00135E24">
                            <w:trPr>
                              <w:trHeight w:val="205"/>
                            </w:trPr>
                            <w:tc>
                              <w:tcPr>
                                <w:tcW w:w="2069" w:type="dxa"/>
                                <w:shd w:val="clear" w:color="auto" w:fill="CCCCCC"/>
                              </w:tcPr>
                              <w:p w:rsidR="00135E24" w:rsidRDefault="00DC21EB">
                                <w:pPr>
                                  <w:pStyle w:val="TableParagraph"/>
                                  <w:jc w:val="center"/>
                                  <w:rPr>
                                    <w:b/>
                                    <w:sz w:val="14"/>
                                  </w:rPr>
                                </w:pPr>
                                <w:r>
                                  <w:rPr>
                                    <w:b/>
                                    <w:sz w:val="14"/>
                                  </w:rPr>
                                  <w:t>Firmado Por</w:t>
                                </w:r>
                              </w:p>
                            </w:tc>
                            <w:tc>
                              <w:tcPr>
                                <w:tcW w:w="5135" w:type="dxa"/>
                                <w:tcBorders>
                                  <w:top w:val="single" w:sz="6" w:space="0" w:color="000000"/>
                                </w:tcBorders>
                              </w:tcPr>
                              <w:p w:rsidR="00135E24" w:rsidRDefault="00DC21EB">
                                <w:pPr>
                                  <w:pStyle w:val="TableParagraph"/>
                                  <w:ind w:left="42"/>
                                  <w:rPr>
                                    <w:sz w:val="14"/>
                                  </w:rPr>
                                </w:pPr>
                                <w:r>
                                  <w:rPr>
                                    <w:sz w:val="14"/>
                                  </w:rPr>
                                  <w:t>Rafael De La Fe Haro</w:t>
                                </w:r>
                              </w:p>
                            </w:tc>
                            <w:tc>
                              <w:tcPr>
                                <w:tcW w:w="1027" w:type="dxa"/>
                                <w:tcBorders>
                                  <w:top w:val="single" w:sz="6" w:space="0" w:color="000000"/>
                                </w:tcBorders>
                              </w:tcPr>
                              <w:p w:rsidR="00135E24" w:rsidRDefault="00DC21EB">
                                <w:pPr>
                                  <w:pStyle w:val="TableParagraph"/>
                                  <w:ind w:left="259"/>
                                  <w:rPr>
                                    <w:sz w:val="14"/>
                                  </w:rPr>
                                </w:pPr>
                                <w:r>
                                  <w:rPr>
                                    <w:sz w:val="14"/>
                                  </w:rPr>
                                  <w:t>Firmado</w:t>
                                </w:r>
                              </w:p>
                            </w:tc>
                            <w:tc>
                              <w:tcPr>
                                <w:tcW w:w="2074" w:type="dxa"/>
                                <w:tcBorders>
                                  <w:top w:val="single" w:sz="6" w:space="0" w:color="000000"/>
                                </w:tcBorders>
                              </w:tcPr>
                              <w:p w:rsidR="00135E24" w:rsidRDefault="00DC21EB">
                                <w:pPr>
                                  <w:pStyle w:val="TableParagraph"/>
                                  <w:ind w:left="368" w:right="370"/>
                                  <w:jc w:val="center"/>
                                  <w:rPr>
                                    <w:sz w:val="14"/>
                                  </w:rPr>
                                </w:pPr>
                                <w:r>
                                  <w:rPr>
                                    <w:sz w:val="14"/>
                                  </w:rPr>
                                  <w:t>04/10/2018 21:47:45</w:t>
                                </w:r>
                              </w:p>
                            </w:tc>
                          </w:tr>
                          <w:tr w:rsidR="00135E24">
                            <w:trPr>
                              <w:trHeight w:val="210"/>
                            </w:trPr>
                            <w:tc>
                              <w:tcPr>
                                <w:tcW w:w="2069" w:type="dxa"/>
                                <w:shd w:val="clear" w:color="auto" w:fill="CCCCCC"/>
                              </w:tcPr>
                              <w:p w:rsidR="00135E24" w:rsidRDefault="00DC21EB">
                                <w:pPr>
                                  <w:pStyle w:val="TableParagraph"/>
                                  <w:spacing w:before="43"/>
                                  <w:jc w:val="center"/>
                                  <w:rPr>
                                    <w:b/>
                                    <w:sz w:val="14"/>
                                  </w:rPr>
                                </w:pPr>
                                <w:r>
                                  <w:rPr>
                                    <w:b/>
                                    <w:sz w:val="14"/>
                                  </w:rPr>
                                  <w:t>Observaciones</w:t>
                                </w:r>
                              </w:p>
                            </w:tc>
                            <w:tc>
                              <w:tcPr>
                                <w:tcW w:w="5135" w:type="dxa"/>
                              </w:tcPr>
                              <w:p w:rsidR="00135E24" w:rsidRDefault="00135E24">
                                <w:pPr>
                                  <w:pStyle w:val="TableParagraph"/>
                                  <w:spacing w:before="0" w:line="240" w:lineRule="auto"/>
                                  <w:ind w:left="0"/>
                                  <w:rPr>
                                    <w:rFonts w:ascii="Times New Roman"/>
                                    <w:sz w:val="14"/>
                                  </w:rPr>
                                </w:pPr>
                              </w:p>
                            </w:tc>
                            <w:tc>
                              <w:tcPr>
                                <w:tcW w:w="1027" w:type="dxa"/>
                                <w:shd w:val="clear" w:color="auto" w:fill="CCCCCC"/>
                              </w:tcPr>
                              <w:p w:rsidR="00135E24" w:rsidRDefault="00DC21EB">
                                <w:pPr>
                                  <w:pStyle w:val="TableParagraph"/>
                                  <w:spacing w:before="43"/>
                                  <w:ind w:left="298"/>
                                  <w:rPr>
                                    <w:b/>
                                    <w:sz w:val="14"/>
                                  </w:rPr>
                                </w:pPr>
                                <w:r>
                                  <w:rPr>
                                    <w:b/>
                                    <w:sz w:val="14"/>
                                  </w:rPr>
                                  <w:t>Página</w:t>
                                </w:r>
                              </w:p>
                            </w:tc>
                            <w:tc>
                              <w:tcPr>
                                <w:tcW w:w="2074" w:type="dxa"/>
                              </w:tcPr>
                              <w:p w:rsidR="00135E24" w:rsidRDefault="00DC21EB">
                                <w:pPr>
                                  <w:pStyle w:val="TableParagraph"/>
                                  <w:spacing w:before="43"/>
                                  <w:ind w:left="368" w:right="370"/>
                                  <w:jc w:val="center"/>
                                  <w:rPr>
                                    <w:sz w:val="14"/>
                                  </w:rPr>
                                </w:pPr>
                                <w:r>
                                  <w:rPr>
                                    <w:sz w:val="14"/>
                                  </w:rPr>
                                  <w:t>5/21</w:t>
                                </w:r>
                              </w:p>
                            </w:tc>
                          </w:tr>
                          <w:tr w:rsidR="00135E24">
                            <w:trPr>
                              <w:trHeight w:val="420"/>
                            </w:trPr>
                            <w:tc>
                              <w:tcPr>
                                <w:tcW w:w="2069" w:type="dxa"/>
                                <w:shd w:val="clear" w:color="auto" w:fill="CCCCCC"/>
                              </w:tcPr>
                              <w:p w:rsidR="00135E24" w:rsidRDefault="00DC21EB">
                                <w:pPr>
                                  <w:pStyle w:val="TableParagraph"/>
                                  <w:spacing w:before="43" w:line="240" w:lineRule="auto"/>
                                  <w:jc w:val="center"/>
                                  <w:rPr>
                                    <w:b/>
                                    <w:sz w:val="14"/>
                                  </w:rPr>
                                </w:pPr>
                                <w:r>
                                  <w:rPr>
                                    <w:b/>
                                    <w:sz w:val="14"/>
                                  </w:rPr>
                                  <w:t>Url De Verificación</w:t>
                                </w:r>
                              </w:p>
                            </w:tc>
                            <w:tc>
                              <w:tcPr>
                                <w:tcW w:w="8236" w:type="dxa"/>
                                <w:gridSpan w:val="3"/>
                              </w:tcPr>
                              <w:p w:rsidR="00135E24" w:rsidRDefault="00DC21EB">
                                <w:pPr>
                                  <w:pStyle w:val="TableParagraph"/>
                                  <w:spacing w:before="58" w:line="240" w:lineRule="auto"/>
                                  <w:ind w:left="1128"/>
                                  <w:rPr>
                                    <w:rFonts w:ascii="Courier New"/>
                                    <w:sz w:val="14"/>
                                  </w:rPr>
                                </w:pPr>
                                <w:hyperlink r:id="rId1">
                                  <w:r>
                                    <w:rPr>
                                      <w:rFonts w:ascii="Courier New"/>
                                      <w:sz w:val="14"/>
                                    </w:rPr>
                                    <w:t>https://portal.dipusevilla.es/vfirmaAytos/code/6Loh/NwqwxsKqJ6kZpq/tA==</w:t>
                                  </w:r>
                                </w:hyperlink>
                              </w:p>
                            </w:tc>
                          </w:tr>
                        </w:tbl>
                        <w:p w:rsidR="00135E24" w:rsidRDefault="00135E24">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30" type="#_x0000_t202" style="position:absolute;margin-left:10.9pt;margin-top:765.75pt;width:516pt;height:56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5135"/>
                      <w:gridCol w:w="1027"/>
                      <w:gridCol w:w="2074"/>
                    </w:tblGrid>
                    <w:tr w:rsidR="00135E24">
                      <w:trPr>
                        <w:trHeight w:val="230"/>
                      </w:trPr>
                      <w:tc>
                        <w:tcPr>
                          <w:tcW w:w="2069" w:type="dxa"/>
                          <w:shd w:val="clear" w:color="auto" w:fill="CCCCCC"/>
                        </w:tcPr>
                        <w:p w:rsidR="00135E24" w:rsidRDefault="00DC21EB">
                          <w:pPr>
                            <w:pStyle w:val="TableParagraph"/>
                            <w:spacing w:before="63"/>
                            <w:jc w:val="center"/>
                            <w:rPr>
                              <w:b/>
                              <w:sz w:val="14"/>
                            </w:rPr>
                          </w:pPr>
                          <w:r>
                            <w:rPr>
                              <w:b/>
                              <w:w w:val="95"/>
                              <w:sz w:val="14"/>
                            </w:rPr>
                            <w:t>Código Seguro De Verificación:</w:t>
                          </w:r>
                        </w:p>
                      </w:tc>
                      <w:tc>
                        <w:tcPr>
                          <w:tcW w:w="5135" w:type="dxa"/>
                          <w:tcBorders>
                            <w:bottom w:val="single" w:sz="6" w:space="0" w:color="000000"/>
                          </w:tcBorders>
                        </w:tcPr>
                        <w:p w:rsidR="00135E24" w:rsidRDefault="00DC21EB">
                          <w:pPr>
                            <w:pStyle w:val="TableParagraph"/>
                            <w:spacing w:before="78" w:line="132" w:lineRule="exact"/>
                            <w:ind w:left="1562"/>
                            <w:rPr>
                              <w:rFonts w:ascii="Courier New"/>
                              <w:sz w:val="14"/>
                            </w:rPr>
                          </w:pPr>
                          <w:r>
                            <w:rPr>
                              <w:rFonts w:ascii="Courier New"/>
                              <w:sz w:val="14"/>
                            </w:rPr>
                            <w:t>6Loh/NwqwxsKqJ6kZpq/tA==</w:t>
                          </w:r>
                        </w:p>
                      </w:tc>
                      <w:tc>
                        <w:tcPr>
                          <w:tcW w:w="1027" w:type="dxa"/>
                          <w:tcBorders>
                            <w:bottom w:val="single" w:sz="6" w:space="0" w:color="000000"/>
                          </w:tcBorders>
                          <w:shd w:val="clear" w:color="auto" w:fill="CCCCCC"/>
                        </w:tcPr>
                        <w:p w:rsidR="00135E24" w:rsidRDefault="00DC21EB">
                          <w:pPr>
                            <w:pStyle w:val="TableParagraph"/>
                            <w:spacing w:before="63"/>
                            <w:ind w:left="298"/>
                            <w:rPr>
                              <w:b/>
                              <w:sz w:val="14"/>
                            </w:rPr>
                          </w:pPr>
                          <w:r>
                            <w:rPr>
                              <w:b/>
                              <w:sz w:val="14"/>
                            </w:rPr>
                            <w:t>Estado</w:t>
                          </w:r>
                        </w:p>
                      </w:tc>
                      <w:tc>
                        <w:tcPr>
                          <w:tcW w:w="2074" w:type="dxa"/>
                          <w:tcBorders>
                            <w:bottom w:val="single" w:sz="6" w:space="0" w:color="000000"/>
                          </w:tcBorders>
                          <w:shd w:val="clear" w:color="auto" w:fill="CCCCCC"/>
                        </w:tcPr>
                        <w:p w:rsidR="00135E24" w:rsidRDefault="00DC21EB">
                          <w:pPr>
                            <w:pStyle w:val="TableParagraph"/>
                            <w:spacing w:before="63"/>
                            <w:ind w:left="367" w:right="370"/>
                            <w:jc w:val="center"/>
                            <w:rPr>
                              <w:b/>
                              <w:sz w:val="14"/>
                            </w:rPr>
                          </w:pPr>
                          <w:r>
                            <w:rPr>
                              <w:b/>
                              <w:sz w:val="14"/>
                            </w:rPr>
                            <w:t>Fecha y hora</w:t>
                          </w:r>
                        </w:p>
                      </w:tc>
                    </w:tr>
                    <w:tr w:rsidR="00135E24">
                      <w:trPr>
                        <w:trHeight w:val="205"/>
                      </w:trPr>
                      <w:tc>
                        <w:tcPr>
                          <w:tcW w:w="2069" w:type="dxa"/>
                          <w:shd w:val="clear" w:color="auto" w:fill="CCCCCC"/>
                        </w:tcPr>
                        <w:p w:rsidR="00135E24" w:rsidRDefault="00DC21EB">
                          <w:pPr>
                            <w:pStyle w:val="TableParagraph"/>
                            <w:jc w:val="center"/>
                            <w:rPr>
                              <w:b/>
                              <w:sz w:val="14"/>
                            </w:rPr>
                          </w:pPr>
                          <w:r>
                            <w:rPr>
                              <w:b/>
                              <w:sz w:val="14"/>
                            </w:rPr>
                            <w:t>Firmado Por</w:t>
                          </w:r>
                        </w:p>
                      </w:tc>
                      <w:tc>
                        <w:tcPr>
                          <w:tcW w:w="5135" w:type="dxa"/>
                          <w:tcBorders>
                            <w:top w:val="single" w:sz="6" w:space="0" w:color="000000"/>
                          </w:tcBorders>
                        </w:tcPr>
                        <w:p w:rsidR="00135E24" w:rsidRDefault="00DC21EB">
                          <w:pPr>
                            <w:pStyle w:val="TableParagraph"/>
                            <w:ind w:left="42"/>
                            <w:rPr>
                              <w:sz w:val="14"/>
                            </w:rPr>
                          </w:pPr>
                          <w:r>
                            <w:rPr>
                              <w:sz w:val="14"/>
                            </w:rPr>
                            <w:t>Rafael De La Fe Haro</w:t>
                          </w:r>
                        </w:p>
                      </w:tc>
                      <w:tc>
                        <w:tcPr>
                          <w:tcW w:w="1027" w:type="dxa"/>
                          <w:tcBorders>
                            <w:top w:val="single" w:sz="6" w:space="0" w:color="000000"/>
                          </w:tcBorders>
                        </w:tcPr>
                        <w:p w:rsidR="00135E24" w:rsidRDefault="00DC21EB">
                          <w:pPr>
                            <w:pStyle w:val="TableParagraph"/>
                            <w:ind w:left="259"/>
                            <w:rPr>
                              <w:sz w:val="14"/>
                            </w:rPr>
                          </w:pPr>
                          <w:r>
                            <w:rPr>
                              <w:sz w:val="14"/>
                            </w:rPr>
                            <w:t>Firmado</w:t>
                          </w:r>
                        </w:p>
                      </w:tc>
                      <w:tc>
                        <w:tcPr>
                          <w:tcW w:w="2074" w:type="dxa"/>
                          <w:tcBorders>
                            <w:top w:val="single" w:sz="6" w:space="0" w:color="000000"/>
                          </w:tcBorders>
                        </w:tcPr>
                        <w:p w:rsidR="00135E24" w:rsidRDefault="00DC21EB">
                          <w:pPr>
                            <w:pStyle w:val="TableParagraph"/>
                            <w:ind w:left="368" w:right="370"/>
                            <w:jc w:val="center"/>
                            <w:rPr>
                              <w:sz w:val="14"/>
                            </w:rPr>
                          </w:pPr>
                          <w:r>
                            <w:rPr>
                              <w:sz w:val="14"/>
                            </w:rPr>
                            <w:t>04/10/2018 21:47:45</w:t>
                          </w:r>
                        </w:p>
                      </w:tc>
                    </w:tr>
                    <w:tr w:rsidR="00135E24">
                      <w:trPr>
                        <w:trHeight w:val="210"/>
                      </w:trPr>
                      <w:tc>
                        <w:tcPr>
                          <w:tcW w:w="2069" w:type="dxa"/>
                          <w:shd w:val="clear" w:color="auto" w:fill="CCCCCC"/>
                        </w:tcPr>
                        <w:p w:rsidR="00135E24" w:rsidRDefault="00DC21EB">
                          <w:pPr>
                            <w:pStyle w:val="TableParagraph"/>
                            <w:spacing w:before="43"/>
                            <w:jc w:val="center"/>
                            <w:rPr>
                              <w:b/>
                              <w:sz w:val="14"/>
                            </w:rPr>
                          </w:pPr>
                          <w:r>
                            <w:rPr>
                              <w:b/>
                              <w:sz w:val="14"/>
                            </w:rPr>
                            <w:t>Observaciones</w:t>
                          </w:r>
                        </w:p>
                      </w:tc>
                      <w:tc>
                        <w:tcPr>
                          <w:tcW w:w="5135" w:type="dxa"/>
                        </w:tcPr>
                        <w:p w:rsidR="00135E24" w:rsidRDefault="00135E24">
                          <w:pPr>
                            <w:pStyle w:val="TableParagraph"/>
                            <w:spacing w:before="0" w:line="240" w:lineRule="auto"/>
                            <w:ind w:left="0"/>
                            <w:rPr>
                              <w:rFonts w:ascii="Times New Roman"/>
                              <w:sz w:val="14"/>
                            </w:rPr>
                          </w:pPr>
                        </w:p>
                      </w:tc>
                      <w:tc>
                        <w:tcPr>
                          <w:tcW w:w="1027" w:type="dxa"/>
                          <w:shd w:val="clear" w:color="auto" w:fill="CCCCCC"/>
                        </w:tcPr>
                        <w:p w:rsidR="00135E24" w:rsidRDefault="00DC21EB">
                          <w:pPr>
                            <w:pStyle w:val="TableParagraph"/>
                            <w:spacing w:before="43"/>
                            <w:ind w:left="298"/>
                            <w:rPr>
                              <w:b/>
                              <w:sz w:val="14"/>
                            </w:rPr>
                          </w:pPr>
                          <w:r>
                            <w:rPr>
                              <w:b/>
                              <w:sz w:val="14"/>
                            </w:rPr>
                            <w:t>Página</w:t>
                          </w:r>
                        </w:p>
                      </w:tc>
                      <w:tc>
                        <w:tcPr>
                          <w:tcW w:w="2074" w:type="dxa"/>
                        </w:tcPr>
                        <w:p w:rsidR="00135E24" w:rsidRDefault="00DC21EB">
                          <w:pPr>
                            <w:pStyle w:val="TableParagraph"/>
                            <w:spacing w:before="43"/>
                            <w:ind w:left="368" w:right="370"/>
                            <w:jc w:val="center"/>
                            <w:rPr>
                              <w:sz w:val="14"/>
                            </w:rPr>
                          </w:pPr>
                          <w:r>
                            <w:rPr>
                              <w:sz w:val="14"/>
                            </w:rPr>
                            <w:t>5/21</w:t>
                          </w:r>
                        </w:p>
                      </w:tc>
                    </w:tr>
                    <w:tr w:rsidR="00135E24">
                      <w:trPr>
                        <w:trHeight w:val="420"/>
                      </w:trPr>
                      <w:tc>
                        <w:tcPr>
                          <w:tcW w:w="2069" w:type="dxa"/>
                          <w:shd w:val="clear" w:color="auto" w:fill="CCCCCC"/>
                        </w:tcPr>
                        <w:p w:rsidR="00135E24" w:rsidRDefault="00DC21EB">
                          <w:pPr>
                            <w:pStyle w:val="TableParagraph"/>
                            <w:spacing w:before="43" w:line="240" w:lineRule="auto"/>
                            <w:jc w:val="center"/>
                            <w:rPr>
                              <w:b/>
                              <w:sz w:val="14"/>
                            </w:rPr>
                          </w:pPr>
                          <w:r>
                            <w:rPr>
                              <w:b/>
                              <w:sz w:val="14"/>
                            </w:rPr>
                            <w:t>Url De Verificación</w:t>
                          </w:r>
                        </w:p>
                      </w:tc>
                      <w:tc>
                        <w:tcPr>
                          <w:tcW w:w="8236" w:type="dxa"/>
                          <w:gridSpan w:val="3"/>
                        </w:tcPr>
                        <w:p w:rsidR="00135E24" w:rsidRDefault="00DC21EB">
                          <w:pPr>
                            <w:pStyle w:val="TableParagraph"/>
                            <w:spacing w:before="58" w:line="240" w:lineRule="auto"/>
                            <w:ind w:left="1128"/>
                            <w:rPr>
                              <w:rFonts w:ascii="Courier New"/>
                              <w:sz w:val="14"/>
                            </w:rPr>
                          </w:pPr>
                          <w:hyperlink r:id="rId2">
                            <w:r>
                              <w:rPr>
                                <w:rFonts w:ascii="Courier New"/>
                                <w:sz w:val="14"/>
                              </w:rPr>
                              <w:t>https://portal.dipusevilla.es/vfirmaAytos/code/6Loh/NwqwxsKqJ6kZpq/tA==</w:t>
                            </w:r>
                          </w:hyperlink>
                        </w:p>
                      </w:tc>
                    </w:tr>
                  </w:tbl>
                  <w:p w:rsidR="00135E24" w:rsidRDefault="00135E24">
                    <w:pPr>
                      <w:pStyle w:val="Textoindependiente"/>
                    </w:pPr>
                  </w:p>
                </w:txbxContent>
              </v:textbox>
              <w10:wrap anchorx="page" anchory="page"/>
            </v:shape>
          </w:pict>
        </mc:Fallback>
      </mc:AlternateContent>
    </w:r>
    <w:r w:rsidR="00DC21EB">
      <w:rPr>
        <w:noProof/>
      </w:rPr>
      <w:drawing>
        <wp:anchor distT="0" distB="0" distL="0" distR="0" simplePos="0" relativeHeight="268391999" behindDoc="1" locked="0" layoutInCell="1" allowOverlap="1">
          <wp:simplePos x="0" y="0"/>
          <wp:positionH relativeFrom="page">
            <wp:posOffset>6696075</wp:posOffset>
          </wp:positionH>
          <wp:positionV relativeFrom="page">
            <wp:posOffset>9712325</wp:posOffset>
          </wp:positionV>
          <wp:extent cx="736600" cy="73660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3" cstate="print"/>
                  <a:stretch>
                    <a:fillRect/>
                  </a:stretch>
                </pic:blipFill>
                <pic:spPr>
                  <a:xfrm>
                    <a:off x="0" y="0"/>
                    <a:ext cx="736600" cy="736600"/>
                  </a:xfrm>
                  <a:prstGeom prst="rect">
                    <a:avLst/>
                  </a:prstGeom>
                </pic:spPr>
              </pic:pic>
            </a:graphicData>
          </a:graphic>
        </wp:anchor>
      </w:drawing>
    </w:r>
    <w:r>
      <w:rPr>
        <w:noProof/>
      </w:rPr>
      <mc:AlternateContent>
        <mc:Choice Requires="wps">
          <w:drawing>
            <wp:anchor distT="0" distB="0" distL="114300" distR="114300" simplePos="0" relativeHeight="503273048" behindDoc="1" locked="0" layoutInCell="1" allowOverlap="1">
              <wp:simplePos x="0" y="0"/>
              <wp:positionH relativeFrom="page">
                <wp:posOffset>3716020</wp:posOffset>
              </wp:positionH>
              <wp:positionV relativeFrom="page">
                <wp:posOffset>8958580</wp:posOffset>
              </wp:positionV>
              <wp:extent cx="124460" cy="188595"/>
              <wp:effectExtent l="1270" t="0" r="0" b="0"/>
              <wp:wrapNone/>
              <wp:docPr id="5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24" w:rsidRDefault="00DC21EB">
                          <w:pPr>
                            <w:spacing w:before="12"/>
                            <w:ind w:left="40"/>
                            <w:rPr>
                              <w:sz w:val="23"/>
                            </w:rPr>
                          </w:pPr>
                          <w:r>
                            <w:fldChar w:fldCharType="begin"/>
                          </w:r>
                          <w:r>
                            <w:rPr>
                              <w:sz w:val="23"/>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margin-left:292.6pt;margin-top:705.4pt;width:9.8pt;height:14.85pt;z-index:-43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" filled="f" stroked="f">
              <v:textbox inset="0,0,0,0">
                <w:txbxContent>
                  <w:p w:rsidR="00135E24" w:rsidRDefault="00DC21EB">
                    <w:pPr>
                      <w:spacing w:before="12"/>
                      <w:ind w:left="40"/>
                      <w:rPr>
                        <w:sz w:val="23"/>
                      </w:rPr>
                    </w:pPr>
                    <w:r>
                      <w:fldChar w:fldCharType="begin"/>
                    </w:r>
                    <w:r>
                      <w:rPr>
                        <w:sz w:val="23"/>
                      </w:rPr>
                      <w:instrText xml:space="preserve"> PAGE </w:instrText>
                    </w:r>
                    <w:r>
                      <w:fldChar w:fldCharType="separate"/>
                    </w:r>
                    <w:r>
                      <w:t>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E24" w:rsidRDefault="00B24C3C">
    <w:pPr>
      <w:pStyle w:val="Textoindependiente"/>
      <w:spacing w:line="14" w:lineRule="auto"/>
      <w:rPr>
        <w:sz w:val="20"/>
      </w:rPr>
    </w:pPr>
    <w:r>
      <w:rPr>
        <w:noProof/>
      </w:rPr>
      <mc:AlternateContent>
        <mc:Choice Requires="wps">
          <w:drawing>
            <wp:anchor distT="0" distB="0" distL="114300" distR="114300" simplePos="0" relativeHeight="1216" behindDoc="0" locked="0" layoutInCell="1" allowOverlap="1">
              <wp:simplePos x="0" y="0"/>
              <wp:positionH relativeFrom="page">
                <wp:posOffset>138430</wp:posOffset>
              </wp:positionH>
              <wp:positionV relativeFrom="page">
                <wp:posOffset>9725025</wp:posOffset>
              </wp:positionV>
              <wp:extent cx="6553200" cy="711200"/>
              <wp:effectExtent l="0" t="0" r="4445" b="3175"/>
              <wp:wrapNone/>
              <wp:docPr id="5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5135"/>
                            <w:gridCol w:w="1027"/>
                            <w:gridCol w:w="2074"/>
                          </w:tblGrid>
                          <w:tr w:rsidR="00135E24">
                            <w:trPr>
                              <w:trHeight w:val="230"/>
                            </w:trPr>
                            <w:tc>
                              <w:tcPr>
                                <w:tcW w:w="2069" w:type="dxa"/>
                                <w:shd w:val="clear" w:color="auto" w:fill="CCCCCC"/>
                              </w:tcPr>
                              <w:p w:rsidR="00135E24" w:rsidRDefault="00DC21EB">
                                <w:pPr>
                                  <w:pStyle w:val="TableParagraph"/>
                                  <w:spacing w:before="63"/>
                                  <w:jc w:val="center"/>
                                  <w:rPr>
                                    <w:b/>
                                    <w:sz w:val="14"/>
                                  </w:rPr>
                                </w:pPr>
                                <w:r>
                                  <w:rPr>
                                    <w:b/>
                                    <w:w w:val="95"/>
                                    <w:sz w:val="14"/>
                                  </w:rPr>
                                  <w:t>Código Seguro De Verificación:</w:t>
                                </w:r>
                              </w:p>
                            </w:tc>
                            <w:tc>
                              <w:tcPr>
                                <w:tcW w:w="5135" w:type="dxa"/>
                                <w:tcBorders>
                                  <w:bottom w:val="single" w:sz="6" w:space="0" w:color="000000"/>
                                </w:tcBorders>
                              </w:tcPr>
                              <w:p w:rsidR="00135E24" w:rsidRDefault="00DC21EB">
                                <w:pPr>
                                  <w:pStyle w:val="TableParagraph"/>
                                  <w:spacing w:before="78" w:line="132" w:lineRule="exact"/>
                                  <w:ind w:left="1562"/>
                                  <w:rPr>
                                    <w:rFonts w:ascii="Courier New"/>
                                    <w:sz w:val="14"/>
                                  </w:rPr>
                                </w:pPr>
                                <w:r>
                                  <w:rPr>
                                    <w:rFonts w:ascii="Courier New"/>
                                    <w:sz w:val="14"/>
                                  </w:rPr>
                                  <w:t>6Loh/NwqwxsKqJ6kZpq/tA==</w:t>
                                </w:r>
                              </w:p>
                            </w:tc>
                            <w:tc>
                              <w:tcPr>
                                <w:tcW w:w="1027" w:type="dxa"/>
                                <w:tcBorders>
                                  <w:bottom w:val="single" w:sz="6" w:space="0" w:color="000000"/>
                                </w:tcBorders>
                                <w:shd w:val="clear" w:color="auto" w:fill="CCCCCC"/>
                              </w:tcPr>
                              <w:p w:rsidR="00135E24" w:rsidRDefault="00DC21EB">
                                <w:pPr>
                                  <w:pStyle w:val="TableParagraph"/>
                                  <w:spacing w:before="63"/>
                                  <w:ind w:left="298"/>
                                  <w:rPr>
                                    <w:b/>
                                    <w:sz w:val="14"/>
                                  </w:rPr>
                                </w:pPr>
                                <w:r>
                                  <w:rPr>
                                    <w:b/>
                                    <w:sz w:val="14"/>
                                  </w:rPr>
                                  <w:t>Estado</w:t>
                                </w:r>
                              </w:p>
                            </w:tc>
                            <w:tc>
                              <w:tcPr>
                                <w:tcW w:w="2074" w:type="dxa"/>
                                <w:tcBorders>
                                  <w:bottom w:val="single" w:sz="6" w:space="0" w:color="000000"/>
                                </w:tcBorders>
                                <w:shd w:val="clear" w:color="auto" w:fill="CCCCCC"/>
                              </w:tcPr>
                              <w:p w:rsidR="00135E24" w:rsidRDefault="00DC21EB">
                                <w:pPr>
                                  <w:pStyle w:val="TableParagraph"/>
                                  <w:spacing w:before="63"/>
                                  <w:ind w:left="367" w:right="370"/>
                                  <w:jc w:val="center"/>
                                  <w:rPr>
                                    <w:b/>
                                    <w:sz w:val="14"/>
                                  </w:rPr>
                                </w:pPr>
                                <w:r>
                                  <w:rPr>
                                    <w:b/>
                                    <w:sz w:val="14"/>
                                  </w:rPr>
                                  <w:t>Fecha y hora</w:t>
                                </w:r>
                              </w:p>
                            </w:tc>
                          </w:tr>
                          <w:tr w:rsidR="00135E24">
                            <w:trPr>
                              <w:trHeight w:val="205"/>
                            </w:trPr>
                            <w:tc>
                              <w:tcPr>
                                <w:tcW w:w="2069" w:type="dxa"/>
                                <w:shd w:val="clear" w:color="auto" w:fill="CCCCCC"/>
                              </w:tcPr>
                              <w:p w:rsidR="00135E24" w:rsidRDefault="00DC21EB">
                                <w:pPr>
                                  <w:pStyle w:val="TableParagraph"/>
                                  <w:jc w:val="center"/>
                                  <w:rPr>
                                    <w:b/>
                                    <w:sz w:val="14"/>
                                  </w:rPr>
                                </w:pPr>
                                <w:r>
                                  <w:rPr>
                                    <w:b/>
                                    <w:sz w:val="14"/>
                                  </w:rPr>
                                  <w:t>Firmado Por</w:t>
                                </w:r>
                              </w:p>
                            </w:tc>
                            <w:tc>
                              <w:tcPr>
                                <w:tcW w:w="5135" w:type="dxa"/>
                                <w:tcBorders>
                                  <w:top w:val="single" w:sz="6" w:space="0" w:color="000000"/>
                                </w:tcBorders>
                              </w:tcPr>
                              <w:p w:rsidR="00135E24" w:rsidRDefault="00DC21EB">
                                <w:pPr>
                                  <w:pStyle w:val="TableParagraph"/>
                                  <w:ind w:left="42"/>
                                  <w:rPr>
                                    <w:sz w:val="14"/>
                                  </w:rPr>
                                </w:pPr>
                                <w:r>
                                  <w:rPr>
                                    <w:sz w:val="14"/>
                                  </w:rPr>
                                  <w:t>Rafael De La Fe Haro</w:t>
                                </w:r>
                              </w:p>
                            </w:tc>
                            <w:tc>
                              <w:tcPr>
                                <w:tcW w:w="1027" w:type="dxa"/>
                                <w:tcBorders>
                                  <w:top w:val="single" w:sz="6" w:space="0" w:color="000000"/>
                                </w:tcBorders>
                              </w:tcPr>
                              <w:p w:rsidR="00135E24" w:rsidRDefault="00DC21EB">
                                <w:pPr>
                                  <w:pStyle w:val="TableParagraph"/>
                                  <w:ind w:left="259"/>
                                  <w:rPr>
                                    <w:sz w:val="14"/>
                                  </w:rPr>
                                </w:pPr>
                                <w:r>
                                  <w:rPr>
                                    <w:sz w:val="14"/>
                                  </w:rPr>
                                  <w:t>Firmado</w:t>
                                </w:r>
                              </w:p>
                            </w:tc>
                            <w:tc>
                              <w:tcPr>
                                <w:tcW w:w="2074" w:type="dxa"/>
                                <w:tcBorders>
                                  <w:top w:val="single" w:sz="6" w:space="0" w:color="000000"/>
                                </w:tcBorders>
                              </w:tcPr>
                              <w:p w:rsidR="00135E24" w:rsidRDefault="00DC21EB">
                                <w:pPr>
                                  <w:pStyle w:val="TableParagraph"/>
                                  <w:ind w:left="368" w:right="370"/>
                                  <w:jc w:val="center"/>
                                  <w:rPr>
                                    <w:sz w:val="14"/>
                                  </w:rPr>
                                </w:pPr>
                                <w:r>
                                  <w:rPr>
                                    <w:sz w:val="14"/>
                                  </w:rPr>
                                  <w:t>04/10/2018 21:47:45</w:t>
                                </w:r>
                              </w:p>
                            </w:tc>
                          </w:tr>
                          <w:tr w:rsidR="00135E24">
                            <w:trPr>
                              <w:trHeight w:val="210"/>
                            </w:trPr>
                            <w:tc>
                              <w:tcPr>
                                <w:tcW w:w="2069" w:type="dxa"/>
                                <w:shd w:val="clear" w:color="auto" w:fill="CCCCCC"/>
                              </w:tcPr>
                              <w:p w:rsidR="00135E24" w:rsidRDefault="00DC21EB">
                                <w:pPr>
                                  <w:pStyle w:val="TableParagraph"/>
                                  <w:spacing w:before="43"/>
                                  <w:jc w:val="center"/>
                                  <w:rPr>
                                    <w:b/>
                                    <w:sz w:val="14"/>
                                  </w:rPr>
                                </w:pPr>
                                <w:r>
                                  <w:rPr>
                                    <w:b/>
                                    <w:sz w:val="14"/>
                                  </w:rPr>
                                  <w:t>Observaciones</w:t>
                                </w:r>
                              </w:p>
                            </w:tc>
                            <w:tc>
                              <w:tcPr>
                                <w:tcW w:w="5135" w:type="dxa"/>
                              </w:tcPr>
                              <w:p w:rsidR="00135E24" w:rsidRDefault="00135E24">
                                <w:pPr>
                                  <w:pStyle w:val="TableParagraph"/>
                                  <w:spacing w:before="0" w:line="240" w:lineRule="auto"/>
                                  <w:ind w:left="0"/>
                                  <w:rPr>
                                    <w:rFonts w:ascii="Times New Roman"/>
                                    <w:sz w:val="14"/>
                                  </w:rPr>
                                </w:pPr>
                              </w:p>
                            </w:tc>
                            <w:tc>
                              <w:tcPr>
                                <w:tcW w:w="1027" w:type="dxa"/>
                                <w:shd w:val="clear" w:color="auto" w:fill="CCCCCC"/>
                              </w:tcPr>
                              <w:p w:rsidR="00135E24" w:rsidRDefault="00DC21EB">
                                <w:pPr>
                                  <w:pStyle w:val="TableParagraph"/>
                                  <w:spacing w:before="43"/>
                                  <w:ind w:left="298"/>
                                  <w:rPr>
                                    <w:b/>
                                    <w:sz w:val="14"/>
                                  </w:rPr>
                                </w:pPr>
                                <w:r>
                                  <w:rPr>
                                    <w:b/>
                                    <w:sz w:val="14"/>
                                  </w:rPr>
                                  <w:t>Página</w:t>
                                </w:r>
                              </w:p>
                            </w:tc>
                            <w:tc>
                              <w:tcPr>
                                <w:tcW w:w="2074" w:type="dxa"/>
                              </w:tcPr>
                              <w:p w:rsidR="00135E24" w:rsidRDefault="00DC21EB">
                                <w:pPr>
                                  <w:pStyle w:val="TableParagraph"/>
                                  <w:spacing w:before="43"/>
                                  <w:ind w:left="368" w:right="370"/>
                                  <w:jc w:val="center"/>
                                  <w:rPr>
                                    <w:sz w:val="14"/>
                                  </w:rPr>
                                </w:pPr>
                                <w:r>
                                  <w:rPr>
                                    <w:sz w:val="14"/>
                                  </w:rPr>
                                  <w:t>6/21</w:t>
                                </w:r>
                              </w:p>
                            </w:tc>
                          </w:tr>
                          <w:tr w:rsidR="00135E24">
                            <w:trPr>
                              <w:trHeight w:val="420"/>
                            </w:trPr>
                            <w:tc>
                              <w:tcPr>
                                <w:tcW w:w="2069" w:type="dxa"/>
                                <w:shd w:val="clear" w:color="auto" w:fill="CCCCCC"/>
                              </w:tcPr>
                              <w:p w:rsidR="00135E24" w:rsidRDefault="00DC21EB">
                                <w:pPr>
                                  <w:pStyle w:val="TableParagraph"/>
                                  <w:spacing w:before="43" w:line="240" w:lineRule="auto"/>
                                  <w:jc w:val="center"/>
                                  <w:rPr>
                                    <w:b/>
                                    <w:sz w:val="14"/>
                                  </w:rPr>
                                </w:pPr>
                                <w:r>
                                  <w:rPr>
                                    <w:b/>
                                    <w:sz w:val="14"/>
                                  </w:rPr>
                                  <w:t>Url De Verificación</w:t>
                                </w:r>
                              </w:p>
                            </w:tc>
                            <w:tc>
                              <w:tcPr>
                                <w:tcW w:w="8236" w:type="dxa"/>
                                <w:gridSpan w:val="3"/>
                              </w:tcPr>
                              <w:p w:rsidR="00135E24" w:rsidRDefault="00DC21EB">
                                <w:pPr>
                                  <w:pStyle w:val="TableParagraph"/>
                                  <w:spacing w:before="58" w:line="240" w:lineRule="auto"/>
                                  <w:ind w:left="1128"/>
                                  <w:rPr>
                                    <w:rFonts w:ascii="Courier New"/>
                                    <w:sz w:val="14"/>
                                  </w:rPr>
                                </w:pPr>
                                <w:hyperlink r:id="rId1">
                                  <w:r>
                                    <w:rPr>
                                      <w:rFonts w:ascii="Courier New"/>
                                      <w:sz w:val="14"/>
                                    </w:rPr>
                                    <w:t>https://portal.dipusevilla.es/vfirmaAytos/code/6Loh/NwqwxsKqJ6kZpq/tA==</w:t>
                                  </w:r>
                                </w:hyperlink>
                              </w:p>
                            </w:tc>
                          </w:tr>
                        </w:tbl>
                        <w:p w:rsidR="00135E24" w:rsidRDefault="00135E24">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2" type="#_x0000_t202" style="position:absolute;margin-left:10.9pt;margin-top:765.75pt;width:516pt;height:56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gsA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5135"/>
                      <w:gridCol w:w="1027"/>
                      <w:gridCol w:w="2074"/>
                    </w:tblGrid>
                    <w:tr w:rsidR="00135E24">
                      <w:trPr>
                        <w:trHeight w:val="230"/>
                      </w:trPr>
                      <w:tc>
                        <w:tcPr>
                          <w:tcW w:w="2069" w:type="dxa"/>
                          <w:shd w:val="clear" w:color="auto" w:fill="CCCCCC"/>
                        </w:tcPr>
                        <w:p w:rsidR="00135E24" w:rsidRDefault="00DC21EB">
                          <w:pPr>
                            <w:pStyle w:val="TableParagraph"/>
                            <w:spacing w:before="63"/>
                            <w:jc w:val="center"/>
                            <w:rPr>
                              <w:b/>
                              <w:sz w:val="14"/>
                            </w:rPr>
                          </w:pPr>
                          <w:r>
                            <w:rPr>
                              <w:b/>
                              <w:w w:val="95"/>
                              <w:sz w:val="14"/>
                            </w:rPr>
                            <w:t>Código Seguro De Verificación:</w:t>
                          </w:r>
                        </w:p>
                      </w:tc>
                      <w:tc>
                        <w:tcPr>
                          <w:tcW w:w="5135" w:type="dxa"/>
                          <w:tcBorders>
                            <w:bottom w:val="single" w:sz="6" w:space="0" w:color="000000"/>
                          </w:tcBorders>
                        </w:tcPr>
                        <w:p w:rsidR="00135E24" w:rsidRDefault="00DC21EB">
                          <w:pPr>
                            <w:pStyle w:val="TableParagraph"/>
                            <w:spacing w:before="78" w:line="132" w:lineRule="exact"/>
                            <w:ind w:left="1562"/>
                            <w:rPr>
                              <w:rFonts w:ascii="Courier New"/>
                              <w:sz w:val="14"/>
                            </w:rPr>
                          </w:pPr>
                          <w:r>
                            <w:rPr>
                              <w:rFonts w:ascii="Courier New"/>
                              <w:sz w:val="14"/>
                            </w:rPr>
                            <w:t>6Loh/NwqwxsKqJ6kZpq/tA==</w:t>
                          </w:r>
                        </w:p>
                      </w:tc>
                      <w:tc>
                        <w:tcPr>
                          <w:tcW w:w="1027" w:type="dxa"/>
                          <w:tcBorders>
                            <w:bottom w:val="single" w:sz="6" w:space="0" w:color="000000"/>
                          </w:tcBorders>
                          <w:shd w:val="clear" w:color="auto" w:fill="CCCCCC"/>
                        </w:tcPr>
                        <w:p w:rsidR="00135E24" w:rsidRDefault="00DC21EB">
                          <w:pPr>
                            <w:pStyle w:val="TableParagraph"/>
                            <w:spacing w:before="63"/>
                            <w:ind w:left="298"/>
                            <w:rPr>
                              <w:b/>
                              <w:sz w:val="14"/>
                            </w:rPr>
                          </w:pPr>
                          <w:r>
                            <w:rPr>
                              <w:b/>
                              <w:sz w:val="14"/>
                            </w:rPr>
                            <w:t>Estado</w:t>
                          </w:r>
                        </w:p>
                      </w:tc>
                      <w:tc>
                        <w:tcPr>
                          <w:tcW w:w="2074" w:type="dxa"/>
                          <w:tcBorders>
                            <w:bottom w:val="single" w:sz="6" w:space="0" w:color="000000"/>
                          </w:tcBorders>
                          <w:shd w:val="clear" w:color="auto" w:fill="CCCCCC"/>
                        </w:tcPr>
                        <w:p w:rsidR="00135E24" w:rsidRDefault="00DC21EB">
                          <w:pPr>
                            <w:pStyle w:val="TableParagraph"/>
                            <w:spacing w:before="63"/>
                            <w:ind w:left="367" w:right="370"/>
                            <w:jc w:val="center"/>
                            <w:rPr>
                              <w:b/>
                              <w:sz w:val="14"/>
                            </w:rPr>
                          </w:pPr>
                          <w:r>
                            <w:rPr>
                              <w:b/>
                              <w:sz w:val="14"/>
                            </w:rPr>
                            <w:t>Fecha y hora</w:t>
                          </w:r>
                        </w:p>
                      </w:tc>
                    </w:tr>
                    <w:tr w:rsidR="00135E24">
                      <w:trPr>
                        <w:trHeight w:val="205"/>
                      </w:trPr>
                      <w:tc>
                        <w:tcPr>
                          <w:tcW w:w="2069" w:type="dxa"/>
                          <w:shd w:val="clear" w:color="auto" w:fill="CCCCCC"/>
                        </w:tcPr>
                        <w:p w:rsidR="00135E24" w:rsidRDefault="00DC21EB">
                          <w:pPr>
                            <w:pStyle w:val="TableParagraph"/>
                            <w:jc w:val="center"/>
                            <w:rPr>
                              <w:b/>
                              <w:sz w:val="14"/>
                            </w:rPr>
                          </w:pPr>
                          <w:r>
                            <w:rPr>
                              <w:b/>
                              <w:sz w:val="14"/>
                            </w:rPr>
                            <w:t>Firmado Por</w:t>
                          </w:r>
                        </w:p>
                      </w:tc>
                      <w:tc>
                        <w:tcPr>
                          <w:tcW w:w="5135" w:type="dxa"/>
                          <w:tcBorders>
                            <w:top w:val="single" w:sz="6" w:space="0" w:color="000000"/>
                          </w:tcBorders>
                        </w:tcPr>
                        <w:p w:rsidR="00135E24" w:rsidRDefault="00DC21EB">
                          <w:pPr>
                            <w:pStyle w:val="TableParagraph"/>
                            <w:ind w:left="42"/>
                            <w:rPr>
                              <w:sz w:val="14"/>
                            </w:rPr>
                          </w:pPr>
                          <w:r>
                            <w:rPr>
                              <w:sz w:val="14"/>
                            </w:rPr>
                            <w:t>Rafael De La Fe Haro</w:t>
                          </w:r>
                        </w:p>
                      </w:tc>
                      <w:tc>
                        <w:tcPr>
                          <w:tcW w:w="1027" w:type="dxa"/>
                          <w:tcBorders>
                            <w:top w:val="single" w:sz="6" w:space="0" w:color="000000"/>
                          </w:tcBorders>
                        </w:tcPr>
                        <w:p w:rsidR="00135E24" w:rsidRDefault="00DC21EB">
                          <w:pPr>
                            <w:pStyle w:val="TableParagraph"/>
                            <w:ind w:left="259"/>
                            <w:rPr>
                              <w:sz w:val="14"/>
                            </w:rPr>
                          </w:pPr>
                          <w:r>
                            <w:rPr>
                              <w:sz w:val="14"/>
                            </w:rPr>
                            <w:t>Firmado</w:t>
                          </w:r>
                        </w:p>
                      </w:tc>
                      <w:tc>
                        <w:tcPr>
                          <w:tcW w:w="2074" w:type="dxa"/>
                          <w:tcBorders>
                            <w:top w:val="single" w:sz="6" w:space="0" w:color="000000"/>
                          </w:tcBorders>
                        </w:tcPr>
                        <w:p w:rsidR="00135E24" w:rsidRDefault="00DC21EB">
                          <w:pPr>
                            <w:pStyle w:val="TableParagraph"/>
                            <w:ind w:left="368" w:right="370"/>
                            <w:jc w:val="center"/>
                            <w:rPr>
                              <w:sz w:val="14"/>
                            </w:rPr>
                          </w:pPr>
                          <w:r>
                            <w:rPr>
                              <w:sz w:val="14"/>
                            </w:rPr>
                            <w:t>04/10/2018 21:47:45</w:t>
                          </w:r>
                        </w:p>
                      </w:tc>
                    </w:tr>
                    <w:tr w:rsidR="00135E24">
                      <w:trPr>
                        <w:trHeight w:val="210"/>
                      </w:trPr>
                      <w:tc>
                        <w:tcPr>
                          <w:tcW w:w="2069" w:type="dxa"/>
                          <w:shd w:val="clear" w:color="auto" w:fill="CCCCCC"/>
                        </w:tcPr>
                        <w:p w:rsidR="00135E24" w:rsidRDefault="00DC21EB">
                          <w:pPr>
                            <w:pStyle w:val="TableParagraph"/>
                            <w:spacing w:before="43"/>
                            <w:jc w:val="center"/>
                            <w:rPr>
                              <w:b/>
                              <w:sz w:val="14"/>
                            </w:rPr>
                          </w:pPr>
                          <w:r>
                            <w:rPr>
                              <w:b/>
                              <w:sz w:val="14"/>
                            </w:rPr>
                            <w:t>Observaciones</w:t>
                          </w:r>
                        </w:p>
                      </w:tc>
                      <w:tc>
                        <w:tcPr>
                          <w:tcW w:w="5135" w:type="dxa"/>
                        </w:tcPr>
                        <w:p w:rsidR="00135E24" w:rsidRDefault="00135E24">
                          <w:pPr>
                            <w:pStyle w:val="TableParagraph"/>
                            <w:spacing w:before="0" w:line="240" w:lineRule="auto"/>
                            <w:ind w:left="0"/>
                            <w:rPr>
                              <w:rFonts w:ascii="Times New Roman"/>
                              <w:sz w:val="14"/>
                            </w:rPr>
                          </w:pPr>
                        </w:p>
                      </w:tc>
                      <w:tc>
                        <w:tcPr>
                          <w:tcW w:w="1027" w:type="dxa"/>
                          <w:shd w:val="clear" w:color="auto" w:fill="CCCCCC"/>
                        </w:tcPr>
                        <w:p w:rsidR="00135E24" w:rsidRDefault="00DC21EB">
                          <w:pPr>
                            <w:pStyle w:val="TableParagraph"/>
                            <w:spacing w:before="43"/>
                            <w:ind w:left="298"/>
                            <w:rPr>
                              <w:b/>
                              <w:sz w:val="14"/>
                            </w:rPr>
                          </w:pPr>
                          <w:r>
                            <w:rPr>
                              <w:b/>
                              <w:sz w:val="14"/>
                            </w:rPr>
                            <w:t>Página</w:t>
                          </w:r>
                        </w:p>
                      </w:tc>
                      <w:tc>
                        <w:tcPr>
                          <w:tcW w:w="2074" w:type="dxa"/>
                        </w:tcPr>
                        <w:p w:rsidR="00135E24" w:rsidRDefault="00DC21EB">
                          <w:pPr>
                            <w:pStyle w:val="TableParagraph"/>
                            <w:spacing w:before="43"/>
                            <w:ind w:left="368" w:right="370"/>
                            <w:jc w:val="center"/>
                            <w:rPr>
                              <w:sz w:val="14"/>
                            </w:rPr>
                          </w:pPr>
                          <w:r>
                            <w:rPr>
                              <w:sz w:val="14"/>
                            </w:rPr>
                            <w:t>6/21</w:t>
                          </w:r>
                        </w:p>
                      </w:tc>
                    </w:tr>
                    <w:tr w:rsidR="00135E24">
                      <w:trPr>
                        <w:trHeight w:val="420"/>
                      </w:trPr>
                      <w:tc>
                        <w:tcPr>
                          <w:tcW w:w="2069" w:type="dxa"/>
                          <w:shd w:val="clear" w:color="auto" w:fill="CCCCCC"/>
                        </w:tcPr>
                        <w:p w:rsidR="00135E24" w:rsidRDefault="00DC21EB">
                          <w:pPr>
                            <w:pStyle w:val="TableParagraph"/>
                            <w:spacing w:before="43" w:line="240" w:lineRule="auto"/>
                            <w:jc w:val="center"/>
                            <w:rPr>
                              <w:b/>
                              <w:sz w:val="14"/>
                            </w:rPr>
                          </w:pPr>
                          <w:r>
                            <w:rPr>
                              <w:b/>
                              <w:sz w:val="14"/>
                            </w:rPr>
                            <w:t>Url De Verificación</w:t>
                          </w:r>
                        </w:p>
                      </w:tc>
                      <w:tc>
                        <w:tcPr>
                          <w:tcW w:w="8236" w:type="dxa"/>
                          <w:gridSpan w:val="3"/>
                        </w:tcPr>
                        <w:p w:rsidR="00135E24" w:rsidRDefault="00DC21EB">
                          <w:pPr>
                            <w:pStyle w:val="TableParagraph"/>
                            <w:spacing w:before="58" w:line="240" w:lineRule="auto"/>
                            <w:ind w:left="1128"/>
                            <w:rPr>
                              <w:rFonts w:ascii="Courier New"/>
                              <w:sz w:val="14"/>
                            </w:rPr>
                          </w:pPr>
                          <w:hyperlink r:id="rId2">
                            <w:r>
                              <w:rPr>
                                <w:rFonts w:ascii="Courier New"/>
                                <w:sz w:val="14"/>
                              </w:rPr>
                              <w:t>https://portal.dipusevilla.es/vfirmaAytos/code/6Loh/NwqwxsKqJ6kZpq/tA==</w:t>
                            </w:r>
                          </w:hyperlink>
                        </w:p>
                      </w:tc>
                    </w:tr>
                  </w:tbl>
                  <w:p w:rsidR="00135E24" w:rsidRDefault="00135E24">
                    <w:pPr>
                      <w:pStyle w:val="Textoindependiente"/>
                    </w:pPr>
                  </w:p>
                </w:txbxContent>
              </v:textbox>
              <w10:wrap anchorx="page" anchory="page"/>
            </v:shape>
          </w:pict>
        </mc:Fallback>
      </mc:AlternateContent>
    </w:r>
    <w:r w:rsidR="00DC21EB">
      <w:rPr>
        <w:noProof/>
      </w:rPr>
      <w:drawing>
        <wp:anchor distT="0" distB="0" distL="0" distR="0" simplePos="0" relativeHeight="268392047" behindDoc="1" locked="0" layoutInCell="1" allowOverlap="1">
          <wp:simplePos x="0" y="0"/>
          <wp:positionH relativeFrom="page">
            <wp:posOffset>6696075</wp:posOffset>
          </wp:positionH>
          <wp:positionV relativeFrom="page">
            <wp:posOffset>9712325</wp:posOffset>
          </wp:positionV>
          <wp:extent cx="736600" cy="73660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3" cstate="print"/>
                  <a:stretch>
                    <a:fillRect/>
                  </a:stretch>
                </pic:blipFill>
                <pic:spPr>
                  <a:xfrm>
                    <a:off x="0" y="0"/>
                    <a:ext cx="736600" cy="736600"/>
                  </a:xfrm>
                  <a:prstGeom prst="rect">
                    <a:avLst/>
                  </a:prstGeom>
                </pic:spPr>
              </pic:pic>
            </a:graphicData>
          </a:graphic>
        </wp:anchor>
      </w:drawing>
    </w:r>
    <w:r>
      <w:rPr>
        <w:noProof/>
      </w:rPr>
      <mc:AlternateContent>
        <mc:Choice Requires="wps">
          <w:drawing>
            <wp:anchor distT="0" distB="0" distL="114300" distR="114300" simplePos="0" relativeHeight="503273096" behindDoc="1" locked="0" layoutInCell="1" allowOverlap="1">
              <wp:simplePos x="0" y="0"/>
              <wp:positionH relativeFrom="page">
                <wp:posOffset>3716020</wp:posOffset>
              </wp:positionH>
              <wp:positionV relativeFrom="page">
                <wp:posOffset>8958580</wp:posOffset>
              </wp:positionV>
              <wp:extent cx="124460" cy="188595"/>
              <wp:effectExtent l="1270" t="0" r="0" b="0"/>
              <wp:wrapNone/>
              <wp:docPr id="5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24" w:rsidRDefault="00DC21EB">
                          <w:pPr>
                            <w:spacing w:before="12"/>
                            <w:ind w:left="40"/>
                            <w:rPr>
                              <w:sz w:val="23"/>
                            </w:rPr>
                          </w:pPr>
                          <w:r>
                            <w:fldChar w:fldCharType="begin"/>
                          </w:r>
                          <w:r>
                            <w:rPr>
                              <w:sz w:val="23"/>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margin-left:292.6pt;margin-top:705.4pt;width:9.8pt;height:14.85pt;z-index:-43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" filled="f" stroked="f">
              <v:textbox inset="0,0,0,0">
                <w:txbxContent>
                  <w:p w:rsidR="00135E24" w:rsidRDefault="00DC21EB">
                    <w:pPr>
                      <w:spacing w:before="12"/>
                      <w:ind w:left="40"/>
                      <w:rPr>
                        <w:sz w:val="23"/>
                      </w:rPr>
                    </w:pPr>
                    <w:r>
                      <w:fldChar w:fldCharType="begin"/>
                    </w:r>
                    <w:r>
                      <w:rPr>
                        <w:sz w:val="23"/>
                      </w:rPr>
                      <w:instrText xml:space="preserve"> PAGE </w:instrText>
                    </w:r>
                    <w:r>
                      <w:fldChar w:fldCharType="separate"/>
                    </w:r>
                    <w:r>
                      <w:t>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E24" w:rsidRDefault="00B24C3C">
    <w:pPr>
      <w:pStyle w:val="Textoindependiente"/>
      <w:spacing w:line="14" w:lineRule="auto"/>
      <w:rPr>
        <w:sz w:val="20"/>
      </w:rPr>
    </w:pPr>
    <w:r>
      <w:rPr>
        <w:noProof/>
      </w:rPr>
      <mc:AlternateContent>
        <mc:Choice Requires="wps">
          <w:drawing>
            <wp:anchor distT="0" distB="0" distL="114300" distR="114300" simplePos="0" relativeHeight="1240" behindDoc="0" locked="0" layoutInCell="1" allowOverlap="1">
              <wp:simplePos x="0" y="0"/>
              <wp:positionH relativeFrom="page">
                <wp:posOffset>138430</wp:posOffset>
              </wp:positionH>
              <wp:positionV relativeFrom="page">
                <wp:posOffset>9725025</wp:posOffset>
              </wp:positionV>
              <wp:extent cx="6553200" cy="711200"/>
              <wp:effectExtent l="0" t="0" r="4445" b="3175"/>
              <wp:wrapNone/>
              <wp:docPr id="5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5135"/>
                            <w:gridCol w:w="1027"/>
                            <w:gridCol w:w="2074"/>
                          </w:tblGrid>
                          <w:tr w:rsidR="00135E24">
                            <w:trPr>
                              <w:trHeight w:val="230"/>
                            </w:trPr>
                            <w:tc>
                              <w:tcPr>
                                <w:tcW w:w="2069" w:type="dxa"/>
                                <w:shd w:val="clear" w:color="auto" w:fill="CCCCCC"/>
                              </w:tcPr>
                              <w:p w:rsidR="00135E24" w:rsidRDefault="00DC21EB">
                                <w:pPr>
                                  <w:pStyle w:val="TableParagraph"/>
                                  <w:spacing w:before="63"/>
                                  <w:jc w:val="center"/>
                                  <w:rPr>
                                    <w:b/>
                                    <w:sz w:val="14"/>
                                  </w:rPr>
                                </w:pPr>
                                <w:r>
                                  <w:rPr>
                                    <w:b/>
                                    <w:w w:val="95"/>
                                    <w:sz w:val="14"/>
                                  </w:rPr>
                                  <w:t>Código Seguro De Verificación:</w:t>
                                </w:r>
                              </w:p>
                            </w:tc>
                            <w:tc>
                              <w:tcPr>
                                <w:tcW w:w="5135" w:type="dxa"/>
                                <w:tcBorders>
                                  <w:bottom w:val="single" w:sz="6" w:space="0" w:color="000000"/>
                                </w:tcBorders>
                              </w:tcPr>
                              <w:p w:rsidR="00135E24" w:rsidRDefault="00DC21EB">
                                <w:pPr>
                                  <w:pStyle w:val="TableParagraph"/>
                                  <w:spacing w:before="78" w:line="132" w:lineRule="exact"/>
                                  <w:ind w:left="1562"/>
                                  <w:rPr>
                                    <w:rFonts w:ascii="Courier New"/>
                                    <w:sz w:val="14"/>
                                  </w:rPr>
                                </w:pPr>
                                <w:r>
                                  <w:rPr>
                                    <w:rFonts w:ascii="Courier New"/>
                                    <w:sz w:val="14"/>
                                  </w:rPr>
                                  <w:t>6Loh/</w:t>
                                </w:r>
                                <w:r>
                                  <w:rPr>
                                    <w:rFonts w:ascii="Courier New"/>
                                    <w:sz w:val="14"/>
                                  </w:rPr>
                                  <w:t>NwqwxsKqJ6kZpq/tA==</w:t>
                                </w:r>
                              </w:p>
                            </w:tc>
                            <w:tc>
                              <w:tcPr>
                                <w:tcW w:w="1027" w:type="dxa"/>
                                <w:tcBorders>
                                  <w:bottom w:val="single" w:sz="6" w:space="0" w:color="000000"/>
                                </w:tcBorders>
                                <w:shd w:val="clear" w:color="auto" w:fill="CCCCCC"/>
                              </w:tcPr>
                              <w:p w:rsidR="00135E24" w:rsidRDefault="00DC21EB">
                                <w:pPr>
                                  <w:pStyle w:val="TableParagraph"/>
                                  <w:spacing w:before="63"/>
                                  <w:ind w:left="298"/>
                                  <w:rPr>
                                    <w:b/>
                                    <w:sz w:val="14"/>
                                  </w:rPr>
                                </w:pPr>
                                <w:r>
                                  <w:rPr>
                                    <w:b/>
                                    <w:sz w:val="14"/>
                                  </w:rPr>
                                  <w:t>Estado</w:t>
                                </w:r>
                              </w:p>
                            </w:tc>
                            <w:tc>
                              <w:tcPr>
                                <w:tcW w:w="2074" w:type="dxa"/>
                                <w:tcBorders>
                                  <w:bottom w:val="single" w:sz="6" w:space="0" w:color="000000"/>
                                </w:tcBorders>
                                <w:shd w:val="clear" w:color="auto" w:fill="CCCCCC"/>
                              </w:tcPr>
                              <w:p w:rsidR="00135E24" w:rsidRDefault="00DC21EB">
                                <w:pPr>
                                  <w:pStyle w:val="TableParagraph"/>
                                  <w:spacing w:before="63"/>
                                  <w:ind w:left="367" w:right="370"/>
                                  <w:jc w:val="center"/>
                                  <w:rPr>
                                    <w:b/>
                                    <w:sz w:val="14"/>
                                  </w:rPr>
                                </w:pPr>
                                <w:r>
                                  <w:rPr>
                                    <w:b/>
                                    <w:sz w:val="14"/>
                                  </w:rPr>
                                  <w:t>Fecha y hora</w:t>
                                </w:r>
                              </w:p>
                            </w:tc>
                          </w:tr>
                          <w:tr w:rsidR="00135E24">
                            <w:trPr>
                              <w:trHeight w:val="205"/>
                            </w:trPr>
                            <w:tc>
                              <w:tcPr>
                                <w:tcW w:w="2069" w:type="dxa"/>
                                <w:shd w:val="clear" w:color="auto" w:fill="CCCCCC"/>
                              </w:tcPr>
                              <w:p w:rsidR="00135E24" w:rsidRDefault="00DC21EB">
                                <w:pPr>
                                  <w:pStyle w:val="TableParagraph"/>
                                  <w:jc w:val="center"/>
                                  <w:rPr>
                                    <w:b/>
                                    <w:sz w:val="14"/>
                                  </w:rPr>
                                </w:pPr>
                                <w:r>
                                  <w:rPr>
                                    <w:b/>
                                    <w:sz w:val="14"/>
                                  </w:rPr>
                                  <w:t>Firmado Por</w:t>
                                </w:r>
                              </w:p>
                            </w:tc>
                            <w:tc>
                              <w:tcPr>
                                <w:tcW w:w="5135" w:type="dxa"/>
                                <w:tcBorders>
                                  <w:top w:val="single" w:sz="6" w:space="0" w:color="000000"/>
                                </w:tcBorders>
                              </w:tcPr>
                              <w:p w:rsidR="00135E24" w:rsidRDefault="00DC21EB">
                                <w:pPr>
                                  <w:pStyle w:val="TableParagraph"/>
                                  <w:ind w:left="42"/>
                                  <w:rPr>
                                    <w:sz w:val="14"/>
                                  </w:rPr>
                                </w:pPr>
                                <w:r>
                                  <w:rPr>
                                    <w:sz w:val="14"/>
                                  </w:rPr>
                                  <w:t>Rafael De La Fe Haro</w:t>
                                </w:r>
                              </w:p>
                            </w:tc>
                            <w:tc>
                              <w:tcPr>
                                <w:tcW w:w="1027" w:type="dxa"/>
                                <w:tcBorders>
                                  <w:top w:val="single" w:sz="6" w:space="0" w:color="000000"/>
                                </w:tcBorders>
                              </w:tcPr>
                              <w:p w:rsidR="00135E24" w:rsidRDefault="00DC21EB">
                                <w:pPr>
                                  <w:pStyle w:val="TableParagraph"/>
                                  <w:ind w:left="259"/>
                                  <w:rPr>
                                    <w:sz w:val="14"/>
                                  </w:rPr>
                                </w:pPr>
                                <w:r>
                                  <w:rPr>
                                    <w:sz w:val="14"/>
                                  </w:rPr>
                                  <w:t>Firmado</w:t>
                                </w:r>
                              </w:p>
                            </w:tc>
                            <w:tc>
                              <w:tcPr>
                                <w:tcW w:w="2074" w:type="dxa"/>
                                <w:tcBorders>
                                  <w:top w:val="single" w:sz="6" w:space="0" w:color="000000"/>
                                </w:tcBorders>
                              </w:tcPr>
                              <w:p w:rsidR="00135E24" w:rsidRDefault="00DC21EB">
                                <w:pPr>
                                  <w:pStyle w:val="TableParagraph"/>
                                  <w:ind w:left="368" w:right="370"/>
                                  <w:jc w:val="center"/>
                                  <w:rPr>
                                    <w:sz w:val="14"/>
                                  </w:rPr>
                                </w:pPr>
                                <w:r>
                                  <w:rPr>
                                    <w:sz w:val="14"/>
                                  </w:rPr>
                                  <w:t>04/10/2018 21:47:45</w:t>
                                </w:r>
                              </w:p>
                            </w:tc>
                          </w:tr>
                          <w:tr w:rsidR="00135E24">
                            <w:trPr>
                              <w:trHeight w:val="210"/>
                            </w:trPr>
                            <w:tc>
                              <w:tcPr>
                                <w:tcW w:w="2069" w:type="dxa"/>
                                <w:shd w:val="clear" w:color="auto" w:fill="CCCCCC"/>
                              </w:tcPr>
                              <w:p w:rsidR="00135E24" w:rsidRDefault="00DC21EB">
                                <w:pPr>
                                  <w:pStyle w:val="TableParagraph"/>
                                  <w:spacing w:before="43"/>
                                  <w:jc w:val="center"/>
                                  <w:rPr>
                                    <w:b/>
                                    <w:sz w:val="14"/>
                                  </w:rPr>
                                </w:pPr>
                                <w:r>
                                  <w:rPr>
                                    <w:b/>
                                    <w:sz w:val="14"/>
                                  </w:rPr>
                                  <w:t>Observaciones</w:t>
                                </w:r>
                              </w:p>
                            </w:tc>
                            <w:tc>
                              <w:tcPr>
                                <w:tcW w:w="5135" w:type="dxa"/>
                              </w:tcPr>
                              <w:p w:rsidR="00135E24" w:rsidRDefault="00135E24">
                                <w:pPr>
                                  <w:pStyle w:val="TableParagraph"/>
                                  <w:spacing w:before="0" w:line="240" w:lineRule="auto"/>
                                  <w:ind w:left="0"/>
                                  <w:rPr>
                                    <w:rFonts w:ascii="Times New Roman"/>
                                    <w:sz w:val="14"/>
                                  </w:rPr>
                                </w:pPr>
                              </w:p>
                            </w:tc>
                            <w:tc>
                              <w:tcPr>
                                <w:tcW w:w="1027" w:type="dxa"/>
                                <w:shd w:val="clear" w:color="auto" w:fill="CCCCCC"/>
                              </w:tcPr>
                              <w:p w:rsidR="00135E24" w:rsidRDefault="00DC21EB">
                                <w:pPr>
                                  <w:pStyle w:val="TableParagraph"/>
                                  <w:spacing w:before="43"/>
                                  <w:ind w:left="298"/>
                                  <w:rPr>
                                    <w:b/>
                                    <w:sz w:val="14"/>
                                  </w:rPr>
                                </w:pPr>
                                <w:r>
                                  <w:rPr>
                                    <w:b/>
                                    <w:sz w:val="14"/>
                                  </w:rPr>
                                  <w:t>Página</w:t>
                                </w:r>
                              </w:p>
                            </w:tc>
                            <w:tc>
                              <w:tcPr>
                                <w:tcW w:w="2074" w:type="dxa"/>
                              </w:tcPr>
                              <w:p w:rsidR="00135E24" w:rsidRDefault="00DC21EB">
                                <w:pPr>
                                  <w:pStyle w:val="TableParagraph"/>
                                  <w:spacing w:before="43"/>
                                  <w:ind w:left="368" w:right="370"/>
                                  <w:jc w:val="center"/>
                                  <w:rPr>
                                    <w:sz w:val="14"/>
                                  </w:rPr>
                                </w:pPr>
                                <w:r>
                                  <w:rPr>
                                    <w:sz w:val="14"/>
                                  </w:rPr>
                                  <w:t>7/21</w:t>
                                </w:r>
                              </w:p>
                            </w:tc>
                          </w:tr>
                          <w:tr w:rsidR="00135E24">
                            <w:trPr>
                              <w:trHeight w:val="420"/>
                            </w:trPr>
                            <w:tc>
                              <w:tcPr>
                                <w:tcW w:w="2069" w:type="dxa"/>
                                <w:shd w:val="clear" w:color="auto" w:fill="CCCCCC"/>
                              </w:tcPr>
                              <w:p w:rsidR="00135E24" w:rsidRDefault="00DC21EB">
                                <w:pPr>
                                  <w:pStyle w:val="TableParagraph"/>
                                  <w:spacing w:before="43" w:line="240" w:lineRule="auto"/>
                                  <w:jc w:val="center"/>
                                  <w:rPr>
                                    <w:b/>
                                    <w:sz w:val="14"/>
                                  </w:rPr>
                                </w:pPr>
                                <w:r>
                                  <w:rPr>
                                    <w:b/>
                                    <w:sz w:val="14"/>
                                  </w:rPr>
                                  <w:t>Url De Verificación</w:t>
                                </w:r>
                              </w:p>
                            </w:tc>
                            <w:tc>
                              <w:tcPr>
                                <w:tcW w:w="8236" w:type="dxa"/>
                                <w:gridSpan w:val="3"/>
                              </w:tcPr>
                              <w:p w:rsidR="00135E24" w:rsidRDefault="00DC21EB">
                                <w:pPr>
                                  <w:pStyle w:val="TableParagraph"/>
                                  <w:spacing w:before="58" w:line="240" w:lineRule="auto"/>
                                  <w:ind w:left="1128"/>
                                  <w:rPr>
                                    <w:rFonts w:ascii="Courier New"/>
                                    <w:sz w:val="14"/>
                                  </w:rPr>
                                </w:pPr>
                                <w:hyperlink r:id="rId1">
                                  <w:r>
                                    <w:rPr>
                                      <w:rFonts w:ascii="Courier New"/>
                                      <w:sz w:val="14"/>
                                    </w:rPr>
                                    <w:t>https://portal.dipusevilla.es/vfirmaAytos/code/6Loh/NwqwxsKqJ6kZpq/tA==</w:t>
                                  </w:r>
                                </w:hyperlink>
                              </w:p>
                            </w:tc>
                          </w:tr>
                        </w:tbl>
                        <w:p w:rsidR="00135E24" w:rsidRDefault="00135E24">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4" type="#_x0000_t202" style="position:absolute;margin-left:10.9pt;margin-top:765.75pt;width:516pt;height:56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5135"/>
                      <w:gridCol w:w="1027"/>
                      <w:gridCol w:w="2074"/>
                    </w:tblGrid>
                    <w:tr w:rsidR="00135E24">
                      <w:trPr>
                        <w:trHeight w:val="230"/>
                      </w:trPr>
                      <w:tc>
                        <w:tcPr>
                          <w:tcW w:w="2069" w:type="dxa"/>
                          <w:shd w:val="clear" w:color="auto" w:fill="CCCCCC"/>
                        </w:tcPr>
                        <w:p w:rsidR="00135E24" w:rsidRDefault="00DC21EB">
                          <w:pPr>
                            <w:pStyle w:val="TableParagraph"/>
                            <w:spacing w:before="63"/>
                            <w:jc w:val="center"/>
                            <w:rPr>
                              <w:b/>
                              <w:sz w:val="14"/>
                            </w:rPr>
                          </w:pPr>
                          <w:r>
                            <w:rPr>
                              <w:b/>
                              <w:w w:val="95"/>
                              <w:sz w:val="14"/>
                            </w:rPr>
                            <w:t>Código Seguro De Verificación:</w:t>
                          </w:r>
                        </w:p>
                      </w:tc>
                      <w:tc>
                        <w:tcPr>
                          <w:tcW w:w="5135" w:type="dxa"/>
                          <w:tcBorders>
                            <w:bottom w:val="single" w:sz="6" w:space="0" w:color="000000"/>
                          </w:tcBorders>
                        </w:tcPr>
                        <w:p w:rsidR="00135E24" w:rsidRDefault="00DC21EB">
                          <w:pPr>
                            <w:pStyle w:val="TableParagraph"/>
                            <w:spacing w:before="78" w:line="132" w:lineRule="exact"/>
                            <w:ind w:left="1562"/>
                            <w:rPr>
                              <w:rFonts w:ascii="Courier New"/>
                              <w:sz w:val="14"/>
                            </w:rPr>
                          </w:pPr>
                          <w:r>
                            <w:rPr>
                              <w:rFonts w:ascii="Courier New"/>
                              <w:sz w:val="14"/>
                            </w:rPr>
                            <w:t>6Loh/</w:t>
                          </w:r>
                          <w:r>
                            <w:rPr>
                              <w:rFonts w:ascii="Courier New"/>
                              <w:sz w:val="14"/>
                            </w:rPr>
                            <w:t>NwqwxsKqJ6kZpq/tA==</w:t>
                          </w:r>
                        </w:p>
                      </w:tc>
                      <w:tc>
                        <w:tcPr>
                          <w:tcW w:w="1027" w:type="dxa"/>
                          <w:tcBorders>
                            <w:bottom w:val="single" w:sz="6" w:space="0" w:color="000000"/>
                          </w:tcBorders>
                          <w:shd w:val="clear" w:color="auto" w:fill="CCCCCC"/>
                        </w:tcPr>
                        <w:p w:rsidR="00135E24" w:rsidRDefault="00DC21EB">
                          <w:pPr>
                            <w:pStyle w:val="TableParagraph"/>
                            <w:spacing w:before="63"/>
                            <w:ind w:left="298"/>
                            <w:rPr>
                              <w:b/>
                              <w:sz w:val="14"/>
                            </w:rPr>
                          </w:pPr>
                          <w:r>
                            <w:rPr>
                              <w:b/>
                              <w:sz w:val="14"/>
                            </w:rPr>
                            <w:t>Estado</w:t>
                          </w:r>
                        </w:p>
                      </w:tc>
                      <w:tc>
                        <w:tcPr>
                          <w:tcW w:w="2074" w:type="dxa"/>
                          <w:tcBorders>
                            <w:bottom w:val="single" w:sz="6" w:space="0" w:color="000000"/>
                          </w:tcBorders>
                          <w:shd w:val="clear" w:color="auto" w:fill="CCCCCC"/>
                        </w:tcPr>
                        <w:p w:rsidR="00135E24" w:rsidRDefault="00DC21EB">
                          <w:pPr>
                            <w:pStyle w:val="TableParagraph"/>
                            <w:spacing w:before="63"/>
                            <w:ind w:left="367" w:right="370"/>
                            <w:jc w:val="center"/>
                            <w:rPr>
                              <w:b/>
                              <w:sz w:val="14"/>
                            </w:rPr>
                          </w:pPr>
                          <w:r>
                            <w:rPr>
                              <w:b/>
                              <w:sz w:val="14"/>
                            </w:rPr>
                            <w:t>Fecha y hora</w:t>
                          </w:r>
                        </w:p>
                      </w:tc>
                    </w:tr>
                    <w:tr w:rsidR="00135E24">
                      <w:trPr>
                        <w:trHeight w:val="205"/>
                      </w:trPr>
                      <w:tc>
                        <w:tcPr>
                          <w:tcW w:w="2069" w:type="dxa"/>
                          <w:shd w:val="clear" w:color="auto" w:fill="CCCCCC"/>
                        </w:tcPr>
                        <w:p w:rsidR="00135E24" w:rsidRDefault="00DC21EB">
                          <w:pPr>
                            <w:pStyle w:val="TableParagraph"/>
                            <w:jc w:val="center"/>
                            <w:rPr>
                              <w:b/>
                              <w:sz w:val="14"/>
                            </w:rPr>
                          </w:pPr>
                          <w:r>
                            <w:rPr>
                              <w:b/>
                              <w:sz w:val="14"/>
                            </w:rPr>
                            <w:t>Firmado Por</w:t>
                          </w:r>
                        </w:p>
                      </w:tc>
                      <w:tc>
                        <w:tcPr>
                          <w:tcW w:w="5135" w:type="dxa"/>
                          <w:tcBorders>
                            <w:top w:val="single" w:sz="6" w:space="0" w:color="000000"/>
                          </w:tcBorders>
                        </w:tcPr>
                        <w:p w:rsidR="00135E24" w:rsidRDefault="00DC21EB">
                          <w:pPr>
                            <w:pStyle w:val="TableParagraph"/>
                            <w:ind w:left="42"/>
                            <w:rPr>
                              <w:sz w:val="14"/>
                            </w:rPr>
                          </w:pPr>
                          <w:r>
                            <w:rPr>
                              <w:sz w:val="14"/>
                            </w:rPr>
                            <w:t>Rafael De La Fe Haro</w:t>
                          </w:r>
                        </w:p>
                      </w:tc>
                      <w:tc>
                        <w:tcPr>
                          <w:tcW w:w="1027" w:type="dxa"/>
                          <w:tcBorders>
                            <w:top w:val="single" w:sz="6" w:space="0" w:color="000000"/>
                          </w:tcBorders>
                        </w:tcPr>
                        <w:p w:rsidR="00135E24" w:rsidRDefault="00DC21EB">
                          <w:pPr>
                            <w:pStyle w:val="TableParagraph"/>
                            <w:ind w:left="259"/>
                            <w:rPr>
                              <w:sz w:val="14"/>
                            </w:rPr>
                          </w:pPr>
                          <w:r>
                            <w:rPr>
                              <w:sz w:val="14"/>
                            </w:rPr>
                            <w:t>Firmado</w:t>
                          </w:r>
                        </w:p>
                      </w:tc>
                      <w:tc>
                        <w:tcPr>
                          <w:tcW w:w="2074" w:type="dxa"/>
                          <w:tcBorders>
                            <w:top w:val="single" w:sz="6" w:space="0" w:color="000000"/>
                          </w:tcBorders>
                        </w:tcPr>
                        <w:p w:rsidR="00135E24" w:rsidRDefault="00DC21EB">
                          <w:pPr>
                            <w:pStyle w:val="TableParagraph"/>
                            <w:ind w:left="368" w:right="370"/>
                            <w:jc w:val="center"/>
                            <w:rPr>
                              <w:sz w:val="14"/>
                            </w:rPr>
                          </w:pPr>
                          <w:r>
                            <w:rPr>
                              <w:sz w:val="14"/>
                            </w:rPr>
                            <w:t>04/10/2018 21:47:45</w:t>
                          </w:r>
                        </w:p>
                      </w:tc>
                    </w:tr>
                    <w:tr w:rsidR="00135E24">
                      <w:trPr>
                        <w:trHeight w:val="210"/>
                      </w:trPr>
                      <w:tc>
                        <w:tcPr>
                          <w:tcW w:w="2069" w:type="dxa"/>
                          <w:shd w:val="clear" w:color="auto" w:fill="CCCCCC"/>
                        </w:tcPr>
                        <w:p w:rsidR="00135E24" w:rsidRDefault="00DC21EB">
                          <w:pPr>
                            <w:pStyle w:val="TableParagraph"/>
                            <w:spacing w:before="43"/>
                            <w:jc w:val="center"/>
                            <w:rPr>
                              <w:b/>
                              <w:sz w:val="14"/>
                            </w:rPr>
                          </w:pPr>
                          <w:r>
                            <w:rPr>
                              <w:b/>
                              <w:sz w:val="14"/>
                            </w:rPr>
                            <w:t>Observaciones</w:t>
                          </w:r>
                        </w:p>
                      </w:tc>
                      <w:tc>
                        <w:tcPr>
                          <w:tcW w:w="5135" w:type="dxa"/>
                        </w:tcPr>
                        <w:p w:rsidR="00135E24" w:rsidRDefault="00135E24">
                          <w:pPr>
                            <w:pStyle w:val="TableParagraph"/>
                            <w:spacing w:before="0" w:line="240" w:lineRule="auto"/>
                            <w:ind w:left="0"/>
                            <w:rPr>
                              <w:rFonts w:ascii="Times New Roman"/>
                              <w:sz w:val="14"/>
                            </w:rPr>
                          </w:pPr>
                        </w:p>
                      </w:tc>
                      <w:tc>
                        <w:tcPr>
                          <w:tcW w:w="1027" w:type="dxa"/>
                          <w:shd w:val="clear" w:color="auto" w:fill="CCCCCC"/>
                        </w:tcPr>
                        <w:p w:rsidR="00135E24" w:rsidRDefault="00DC21EB">
                          <w:pPr>
                            <w:pStyle w:val="TableParagraph"/>
                            <w:spacing w:before="43"/>
                            <w:ind w:left="298"/>
                            <w:rPr>
                              <w:b/>
                              <w:sz w:val="14"/>
                            </w:rPr>
                          </w:pPr>
                          <w:r>
                            <w:rPr>
                              <w:b/>
                              <w:sz w:val="14"/>
                            </w:rPr>
                            <w:t>Página</w:t>
                          </w:r>
                        </w:p>
                      </w:tc>
                      <w:tc>
                        <w:tcPr>
                          <w:tcW w:w="2074" w:type="dxa"/>
                        </w:tcPr>
                        <w:p w:rsidR="00135E24" w:rsidRDefault="00DC21EB">
                          <w:pPr>
                            <w:pStyle w:val="TableParagraph"/>
                            <w:spacing w:before="43"/>
                            <w:ind w:left="368" w:right="370"/>
                            <w:jc w:val="center"/>
                            <w:rPr>
                              <w:sz w:val="14"/>
                            </w:rPr>
                          </w:pPr>
                          <w:r>
                            <w:rPr>
                              <w:sz w:val="14"/>
                            </w:rPr>
                            <w:t>7/21</w:t>
                          </w:r>
                        </w:p>
                      </w:tc>
                    </w:tr>
                    <w:tr w:rsidR="00135E24">
                      <w:trPr>
                        <w:trHeight w:val="420"/>
                      </w:trPr>
                      <w:tc>
                        <w:tcPr>
                          <w:tcW w:w="2069" w:type="dxa"/>
                          <w:shd w:val="clear" w:color="auto" w:fill="CCCCCC"/>
                        </w:tcPr>
                        <w:p w:rsidR="00135E24" w:rsidRDefault="00DC21EB">
                          <w:pPr>
                            <w:pStyle w:val="TableParagraph"/>
                            <w:spacing w:before="43" w:line="240" w:lineRule="auto"/>
                            <w:jc w:val="center"/>
                            <w:rPr>
                              <w:b/>
                              <w:sz w:val="14"/>
                            </w:rPr>
                          </w:pPr>
                          <w:r>
                            <w:rPr>
                              <w:b/>
                              <w:sz w:val="14"/>
                            </w:rPr>
                            <w:t>Url De Verificación</w:t>
                          </w:r>
                        </w:p>
                      </w:tc>
                      <w:tc>
                        <w:tcPr>
                          <w:tcW w:w="8236" w:type="dxa"/>
                          <w:gridSpan w:val="3"/>
                        </w:tcPr>
                        <w:p w:rsidR="00135E24" w:rsidRDefault="00DC21EB">
                          <w:pPr>
                            <w:pStyle w:val="TableParagraph"/>
                            <w:spacing w:before="58" w:line="240" w:lineRule="auto"/>
                            <w:ind w:left="1128"/>
                            <w:rPr>
                              <w:rFonts w:ascii="Courier New"/>
                              <w:sz w:val="14"/>
                            </w:rPr>
                          </w:pPr>
                          <w:hyperlink r:id="rId2">
                            <w:r>
                              <w:rPr>
                                <w:rFonts w:ascii="Courier New"/>
                                <w:sz w:val="14"/>
                              </w:rPr>
                              <w:t>https://portal.dipusevilla.es/vfirmaAytos/code/6Loh/NwqwxsKqJ6kZpq/tA==</w:t>
                            </w:r>
                          </w:hyperlink>
                        </w:p>
                      </w:tc>
                    </w:tr>
                  </w:tbl>
                  <w:p w:rsidR="00135E24" w:rsidRDefault="00135E24">
                    <w:pPr>
                      <w:pStyle w:val="Textoindependiente"/>
                    </w:pPr>
                  </w:p>
                </w:txbxContent>
              </v:textbox>
              <w10:wrap anchorx="page" anchory="page"/>
            </v:shape>
          </w:pict>
        </mc:Fallback>
      </mc:AlternateContent>
    </w:r>
    <w:r w:rsidR="00DC21EB">
      <w:rPr>
        <w:noProof/>
      </w:rPr>
      <w:drawing>
        <wp:anchor distT="0" distB="0" distL="0" distR="0" simplePos="0" relativeHeight="268392095" behindDoc="1" locked="0" layoutInCell="1" allowOverlap="1">
          <wp:simplePos x="0" y="0"/>
          <wp:positionH relativeFrom="page">
            <wp:posOffset>6696075</wp:posOffset>
          </wp:positionH>
          <wp:positionV relativeFrom="page">
            <wp:posOffset>9712325</wp:posOffset>
          </wp:positionV>
          <wp:extent cx="736600" cy="73660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3" cstate="print"/>
                  <a:stretch>
                    <a:fillRect/>
                  </a:stretch>
                </pic:blipFill>
                <pic:spPr>
                  <a:xfrm>
                    <a:off x="0" y="0"/>
                    <a:ext cx="736600" cy="736600"/>
                  </a:xfrm>
                  <a:prstGeom prst="rect">
                    <a:avLst/>
                  </a:prstGeom>
                </pic:spPr>
              </pic:pic>
            </a:graphicData>
          </a:graphic>
        </wp:anchor>
      </w:drawing>
    </w:r>
    <w:r>
      <w:rPr>
        <w:noProof/>
      </w:rPr>
      <mc:AlternateContent>
        <mc:Choice Requires="wps">
          <w:drawing>
            <wp:anchor distT="0" distB="0" distL="114300" distR="114300" simplePos="0" relativeHeight="503273144" behindDoc="1" locked="0" layoutInCell="1" allowOverlap="1">
              <wp:simplePos x="0" y="0"/>
              <wp:positionH relativeFrom="page">
                <wp:posOffset>3716020</wp:posOffset>
              </wp:positionH>
              <wp:positionV relativeFrom="page">
                <wp:posOffset>8958580</wp:posOffset>
              </wp:positionV>
              <wp:extent cx="124460" cy="188595"/>
              <wp:effectExtent l="1270" t="0" r="0" b="0"/>
              <wp:wrapNone/>
              <wp:docPr id="4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24" w:rsidRDefault="00DC21EB">
                          <w:pPr>
                            <w:spacing w:before="12"/>
                            <w:ind w:left="40"/>
                            <w:rPr>
                              <w:sz w:val="23"/>
                            </w:rPr>
                          </w:pPr>
                          <w:r>
                            <w:fldChar w:fldCharType="begin"/>
                          </w:r>
                          <w:r>
                            <w:rPr>
                              <w:sz w:val="23"/>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5" type="#_x0000_t202" style="position:absolute;margin-left:292.6pt;margin-top:705.4pt;width:9.8pt;height:14.85pt;z-index:-43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" filled="f" stroked="f">
              <v:textbox inset="0,0,0,0">
                <w:txbxContent>
                  <w:p w:rsidR="00135E24" w:rsidRDefault="00DC21EB">
                    <w:pPr>
                      <w:spacing w:before="12"/>
                      <w:ind w:left="40"/>
                      <w:rPr>
                        <w:sz w:val="23"/>
                      </w:rPr>
                    </w:pPr>
                    <w:r>
                      <w:fldChar w:fldCharType="begin"/>
                    </w:r>
                    <w:r>
                      <w:rPr>
                        <w:sz w:val="23"/>
                      </w:rPr>
                      <w:instrText xml:space="preserve"> PAGE </w:instrText>
                    </w:r>
                    <w:r>
                      <w:fldChar w:fldCharType="separate"/>
                    </w:r>
                    <w:r>
                      <w:t>7</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E24" w:rsidRDefault="00B24C3C">
    <w:pPr>
      <w:pStyle w:val="Textoindependiente"/>
      <w:spacing w:line="14" w:lineRule="auto"/>
      <w:rPr>
        <w:sz w:val="20"/>
      </w:rPr>
    </w:pPr>
    <w:r>
      <w:rPr>
        <w:noProof/>
      </w:rPr>
      <mc:AlternateContent>
        <mc:Choice Requires="wps">
          <w:drawing>
            <wp:anchor distT="0" distB="0" distL="114300" distR="114300" simplePos="0" relativeHeight="1264" behindDoc="0" locked="0" layoutInCell="1" allowOverlap="1">
              <wp:simplePos x="0" y="0"/>
              <wp:positionH relativeFrom="page">
                <wp:posOffset>138430</wp:posOffset>
              </wp:positionH>
              <wp:positionV relativeFrom="page">
                <wp:posOffset>9725025</wp:posOffset>
              </wp:positionV>
              <wp:extent cx="6553200" cy="711200"/>
              <wp:effectExtent l="0" t="0" r="4445" b="3175"/>
              <wp:wrapNone/>
              <wp:docPr id="4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5135"/>
                            <w:gridCol w:w="1027"/>
                            <w:gridCol w:w="2074"/>
                          </w:tblGrid>
                          <w:tr w:rsidR="00135E24">
                            <w:trPr>
                              <w:trHeight w:val="230"/>
                            </w:trPr>
                            <w:tc>
                              <w:tcPr>
                                <w:tcW w:w="2069" w:type="dxa"/>
                                <w:shd w:val="clear" w:color="auto" w:fill="CCCCCC"/>
                              </w:tcPr>
                              <w:p w:rsidR="00135E24" w:rsidRDefault="00DC21EB">
                                <w:pPr>
                                  <w:pStyle w:val="TableParagraph"/>
                                  <w:spacing w:before="63"/>
                                  <w:jc w:val="center"/>
                                  <w:rPr>
                                    <w:b/>
                                    <w:sz w:val="14"/>
                                  </w:rPr>
                                </w:pPr>
                                <w:r>
                                  <w:rPr>
                                    <w:b/>
                                    <w:w w:val="95"/>
                                    <w:sz w:val="14"/>
                                  </w:rPr>
                                  <w:t>Código Seguro De Verificación:</w:t>
                                </w:r>
                              </w:p>
                            </w:tc>
                            <w:tc>
                              <w:tcPr>
                                <w:tcW w:w="5135" w:type="dxa"/>
                                <w:tcBorders>
                                  <w:bottom w:val="single" w:sz="6" w:space="0" w:color="000000"/>
                                </w:tcBorders>
                              </w:tcPr>
                              <w:p w:rsidR="00135E24" w:rsidRDefault="00DC21EB">
                                <w:pPr>
                                  <w:pStyle w:val="TableParagraph"/>
                                  <w:spacing w:before="78" w:line="132" w:lineRule="exact"/>
                                  <w:ind w:left="1562"/>
                                  <w:rPr>
                                    <w:rFonts w:ascii="Courier New"/>
                                    <w:sz w:val="14"/>
                                  </w:rPr>
                                </w:pPr>
                                <w:r>
                                  <w:rPr>
                                    <w:rFonts w:ascii="Courier New"/>
                                    <w:sz w:val="14"/>
                                  </w:rPr>
                                  <w:t>6Loh/NwqwxsKqJ6kZpq/tA==</w:t>
                                </w:r>
                              </w:p>
                            </w:tc>
                            <w:tc>
                              <w:tcPr>
                                <w:tcW w:w="1027" w:type="dxa"/>
                                <w:tcBorders>
                                  <w:bottom w:val="single" w:sz="6" w:space="0" w:color="000000"/>
                                </w:tcBorders>
                                <w:shd w:val="clear" w:color="auto" w:fill="CCCCCC"/>
                              </w:tcPr>
                              <w:p w:rsidR="00135E24" w:rsidRDefault="00DC21EB">
                                <w:pPr>
                                  <w:pStyle w:val="TableParagraph"/>
                                  <w:spacing w:before="63"/>
                                  <w:ind w:left="298"/>
                                  <w:rPr>
                                    <w:b/>
                                    <w:sz w:val="14"/>
                                  </w:rPr>
                                </w:pPr>
                                <w:r>
                                  <w:rPr>
                                    <w:b/>
                                    <w:sz w:val="14"/>
                                  </w:rPr>
                                  <w:t>Estado</w:t>
                                </w:r>
                              </w:p>
                            </w:tc>
                            <w:tc>
                              <w:tcPr>
                                <w:tcW w:w="2074" w:type="dxa"/>
                                <w:tcBorders>
                                  <w:bottom w:val="single" w:sz="6" w:space="0" w:color="000000"/>
                                </w:tcBorders>
                                <w:shd w:val="clear" w:color="auto" w:fill="CCCCCC"/>
                              </w:tcPr>
                              <w:p w:rsidR="00135E24" w:rsidRDefault="00DC21EB">
                                <w:pPr>
                                  <w:pStyle w:val="TableParagraph"/>
                                  <w:spacing w:before="63"/>
                                  <w:ind w:left="367" w:right="370"/>
                                  <w:jc w:val="center"/>
                                  <w:rPr>
                                    <w:b/>
                                    <w:sz w:val="14"/>
                                  </w:rPr>
                                </w:pPr>
                                <w:r>
                                  <w:rPr>
                                    <w:b/>
                                    <w:sz w:val="14"/>
                                  </w:rPr>
                                  <w:t>Fecha y hora</w:t>
                                </w:r>
                              </w:p>
                            </w:tc>
                          </w:tr>
                          <w:tr w:rsidR="00135E24">
                            <w:trPr>
                              <w:trHeight w:val="205"/>
                            </w:trPr>
                            <w:tc>
                              <w:tcPr>
                                <w:tcW w:w="2069" w:type="dxa"/>
                                <w:shd w:val="clear" w:color="auto" w:fill="CCCCCC"/>
                              </w:tcPr>
                              <w:p w:rsidR="00135E24" w:rsidRDefault="00DC21EB">
                                <w:pPr>
                                  <w:pStyle w:val="TableParagraph"/>
                                  <w:jc w:val="center"/>
                                  <w:rPr>
                                    <w:b/>
                                    <w:sz w:val="14"/>
                                  </w:rPr>
                                </w:pPr>
                                <w:r>
                                  <w:rPr>
                                    <w:b/>
                                    <w:sz w:val="14"/>
                                  </w:rPr>
                                  <w:t>Firmado Por</w:t>
                                </w:r>
                              </w:p>
                            </w:tc>
                            <w:tc>
                              <w:tcPr>
                                <w:tcW w:w="5135" w:type="dxa"/>
                                <w:tcBorders>
                                  <w:top w:val="single" w:sz="6" w:space="0" w:color="000000"/>
                                </w:tcBorders>
                              </w:tcPr>
                              <w:p w:rsidR="00135E24" w:rsidRDefault="00DC21EB">
                                <w:pPr>
                                  <w:pStyle w:val="TableParagraph"/>
                                  <w:ind w:left="42"/>
                                  <w:rPr>
                                    <w:sz w:val="14"/>
                                  </w:rPr>
                                </w:pPr>
                                <w:r>
                                  <w:rPr>
                                    <w:sz w:val="14"/>
                                  </w:rPr>
                                  <w:t>Rafael De La Fe Haro</w:t>
                                </w:r>
                              </w:p>
                            </w:tc>
                            <w:tc>
                              <w:tcPr>
                                <w:tcW w:w="1027" w:type="dxa"/>
                                <w:tcBorders>
                                  <w:top w:val="single" w:sz="6" w:space="0" w:color="000000"/>
                                </w:tcBorders>
                              </w:tcPr>
                              <w:p w:rsidR="00135E24" w:rsidRDefault="00DC21EB">
                                <w:pPr>
                                  <w:pStyle w:val="TableParagraph"/>
                                  <w:ind w:left="259"/>
                                  <w:rPr>
                                    <w:sz w:val="14"/>
                                  </w:rPr>
                                </w:pPr>
                                <w:r>
                                  <w:rPr>
                                    <w:sz w:val="14"/>
                                  </w:rPr>
                                  <w:t>Firmado</w:t>
                                </w:r>
                              </w:p>
                            </w:tc>
                            <w:tc>
                              <w:tcPr>
                                <w:tcW w:w="2074" w:type="dxa"/>
                                <w:tcBorders>
                                  <w:top w:val="single" w:sz="6" w:space="0" w:color="000000"/>
                                </w:tcBorders>
                              </w:tcPr>
                              <w:p w:rsidR="00135E24" w:rsidRDefault="00DC21EB">
                                <w:pPr>
                                  <w:pStyle w:val="TableParagraph"/>
                                  <w:ind w:left="368" w:right="370"/>
                                  <w:jc w:val="center"/>
                                  <w:rPr>
                                    <w:sz w:val="14"/>
                                  </w:rPr>
                                </w:pPr>
                                <w:r>
                                  <w:rPr>
                                    <w:sz w:val="14"/>
                                  </w:rPr>
                                  <w:t>04/10/2018 21:47:45</w:t>
                                </w:r>
                              </w:p>
                            </w:tc>
                          </w:tr>
                          <w:tr w:rsidR="00135E24">
                            <w:trPr>
                              <w:trHeight w:val="210"/>
                            </w:trPr>
                            <w:tc>
                              <w:tcPr>
                                <w:tcW w:w="2069" w:type="dxa"/>
                                <w:shd w:val="clear" w:color="auto" w:fill="CCCCCC"/>
                              </w:tcPr>
                              <w:p w:rsidR="00135E24" w:rsidRDefault="00DC21EB">
                                <w:pPr>
                                  <w:pStyle w:val="TableParagraph"/>
                                  <w:spacing w:before="43"/>
                                  <w:jc w:val="center"/>
                                  <w:rPr>
                                    <w:b/>
                                    <w:sz w:val="14"/>
                                  </w:rPr>
                                </w:pPr>
                                <w:r>
                                  <w:rPr>
                                    <w:b/>
                                    <w:sz w:val="14"/>
                                  </w:rPr>
                                  <w:t>Observaciones</w:t>
                                </w:r>
                              </w:p>
                            </w:tc>
                            <w:tc>
                              <w:tcPr>
                                <w:tcW w:w="5135" w:type="dxa"/>
                              </w:tcPr>
                              <w:p w:rsidR="00135E24" w:rsidRDefault="00135E24">
                                <w:pPr>
                                  <w:pStyle w:val="TableParagraph"/>
                                  <w:spacing w:before="0" w:line="240" w:lineRule="auto"/>
                                  <w:ind w:left="0"/>
                                  <w:rPr>
                                    <w:rFonts w:ascii="Times New Roman"/>
                                    <w:sz w:val="14"/>
                                  </w:rPr>
                                </w:pPr>
                              </w:p>
                            </w:tc>
                            <w:tc>
                              <w:tcPr>
                                <w:tcW w:w="1027" w:type="dxa"/>
                                <w:shd w:val="clear" w:color="auto" w:fill="CCCCCC"/>
                              </w:tcPr>
                              <w:p w:rsidR="00135E24" w:rsidRDefault="00DC21EB">
                                <w:pPr>
                                  <w:pStyle w:val="TableParagraph"/>
                                  <w:spacing w:before="43"/>
                                  <w:ind w:left="298"/>
                                  <w:rPr>
                                    <w:b/>
                                    <w:sz w:val="14"/>
                                  </w:rPr>
                                </w:pPr>
                                <w:r>
                                  <w:rPr>
                                    <w:b/>
                                    <w:sz w:val="14"/>
                                  </w:rPr>
                                  <w:t>Página</w:t>
                                </w:r>
                              </w:p>
                            </w:tc>
                            <w:tc>
                              <w:tcPr>
                                <w:tcW w:w="2074" w:type="dxa"/>
                              </w:tcPr>
                              <w:p w:rsidR="00135E24" w:rsidRDefault="00DC21EB">
                                <w:pPr>
                                  <w:pStyle w:val="TableParagraph"/>
                                  <w:spacing w:before="43"/>
                                  <w:ind w:left="368" w:right="370"/>
                                  <w:jc w:val="center"/>
                                  <w:rPr>
                                    <w:sz w:val="14"/>
                                  </w:rPr>
                                </w:pPr>
                                <w:r>
                                  <w:rPr>
                                    <w:sz w:val="14"/>
                                  </w:rPr>
                                  <w:t>8/21</w:t>
                                </w:r>
                              </w:p>
                            </w:tc>
                          </w:tr>
                          <w:tr w:rsidR="00135E24">
                            <w:trPr>
                              <w:trHeight w:val="420"/>
                            </w:trPr>
                            <w:tc>
                              <w:tcPr>
                                <w:tcW w:w="2069" w:type="dxa"/>
                                <w:shd w:val="clear" w:color="auto" w:fill="CCCCCC"/>
                              </w:tcPr>
                              <w:p w:rsidR="00135E24" w:rsidRDefault="00DC21EB">
                                <w:pPr>
                                  <w:pStyle w:val="TableParagraph"/>
                                  <w:spacing w:before="43" w:line="240" w:lineRule="auto"/>
                                  <w:jc w:val="center"/>
                                  <w:rPr>
                                    <w:b/>
                                    <w:sz w:val="14"/>
                                  </w:rPr>
                                </w:pPr>
                                <w:r>
                                  <w:rPr>
                                    <w:b/>
                                    <w:sz w:val="14"/>
                                  </w:rPr>
                                  <w:t>Url De Verificación</w:t>
                                </w:r>
                              </w:p>
                            </w:tc>
                            <w:tc>
                              <w:tcPr>
                                <w:tcW w:w="8236" w:type="dxa"/>
                                <w:gridSpan w:val="3"/>
                              </w:tcPr>
                              <w:p w:rsidR="00135E24" w:rsidRDefault="00DC21EB">
                                <w:pPr>
                                  <w:pStyle w:val="TableParagraph"/>
                                  <w:spacing w:before="58" w:line="240" w:lineRule="auto"/>
                                  <w:ind w:left="1128"/>
                                  <w:rPr>
                                    <w:rFonts w:ascii="Courier New"/>
                                    <w:sz w:val="14"/>
                                  </w:rPr>
                                </w:pPr>
                                <w:hyperlink r:id="rId1">
                                  <w:r>
                                    <w:rPr>
                                      <w:rFonts w:ascii="Courier New"/>
                                      <w:sz w:val="14"/>
                                    </w:rPr>
                                    <w:t>https://portal.dipusevilla.es/vfirmaAytos/code/6Loh/NwqwxsKqJ6kZpq/tA==</w:t>
                                  </w:r>
                                </w:hyperlink>
                              </w:p>
                            </w:tc>
                          </w:tr>
                        </w:tbl>
                        <w:p w:rsidR="00135E24" w:rsidRDefault="00135E24">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6" type="#_x0000_t202" style="position:absolute;margin-left:10.9pt;margin-top:765.75pt;width:516pt;height:56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zfrwIAALM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5135"/>
                      <w:gridCol w:w="1027"/>
                      <w:gridCol w:w="2074"/>
                    </w:tblGrid>
                    <w:tr w:rsidR="00135E24">
                      <w:trPr>
                        <w:trHeight w:val="230"/>
                      </w:trPr>
                      <w:tc>
                        <w:tcPr>
                          <w:tcW w:w="2069" w:type="dxa"/>
                          <w:shd w:val="clear" w:color="auto" w:fill="CCCCCC"/>
                        </w:tcPr>
                        <w:p w:rsidR="00135E24" w:rsidRDefault="00DC21EB">
                          <w:pPr>
                            <w:pStyle w:val="TableParagraph"/>
                            <w:spacing w:before="63"/>
                            <w:jc w:val="center"/>
                            <w:rPr>
                              <w:b/>
                              <w:sz w:val="14"/>
                            </w:rPr>
                          </w:pPr>
                          <w:r>
                            <w:rPr>
                              <w:b/>
                              <w:w w:val="95"/>
                              <w:sz w:val="14"/>
                            </w:rPr>
                            <w:t>Código Seguro De Verificación:</w:t>
                          </w:r>
                        </w:p>
                      </w:tc>
                      <w:tc>
                        <w:tcPr>
                          <w:tcW w:w="5135" w:type="dxa"/>
                          <w:tcBorders>
                            <w:bottom w:val="single" w:sz="6" w:space="0" w:color="000000"/>
                          </w:tcBorders>
                        </w:tcPr>
                        <w:p w:rsidR="00135E24" w:rsidRDefault="00DC21EB">
                          <w:pPr>
                            <w:pStyle w:val="TableParagraph"/>
                            <w:spacing w:before="78" w:line="132" w:lineRule="exact"/>
                            <w:ind w:left="1562"/>
                            <w:rPr>
                              <w:rFonts w:ascii="Courier New"/>
                              <w:sz w:val="14"/>
                            </w:rPr>
                          </w:pPr>
                          <w:r>
                            <w:rPr>
                              <w:rFonts w:ascii="Courier New"/>
                              <w:sz w:val="14"/>
                            </w:rPr>
                            <w:t>6Loh/NwqwxsKqJ6kZpq/tA==</w:t>
                          </w:r>
                        </w:p>
                      </w:tc>
                      <w:tc>
                        <w:tcPr>
                          <w:tcW w:w="1027" w:type="dxa"/>
                          <w:tcBorders>
                            <w:bottom w:val="single" w:sz="6" w:space="0" w:color="000000"/>
                          </w:tcBorders>
                          <w:shd w:val="clear" w:color="auto" w:fill="CCCCCC"/>
                        </w:tcPr>
                        <w:p w:rsidR="00135E24" w:rsidRDefault="00DC21EB">
                          <w:pPr>
                            <w:pStyle w:val="TableParagraph"/>
                            <w:spacing w:before="63"/>
                            <w:ind w:left="298"/>
                            <w:rPr>
                              <w:b/>
                              <w:sz w:val="14"/>
                            </w:rPr>
                          </w:pPr>
                          <w:r>
                            <w:rPr>
                              <w:b/>
                              <w:sz w:val="14"/>
                            </w:rPr>
                            <w:t>Estado</w:t>
                          </w:r>
                        </w:p>
                      </w:tc>
                      <w:tc>
                        <w:tcPr>
                          <w:tcW w:w="2074" w:type="dxa"/>
                          <w:tcBorders>
                            <w:bottom w:val="single" w:sz="6" w:space="0" w:color="000000"/>
                          </w:tcBorders>
                          <w:shd w:val="clear" w:color="auto" w:fill="CCCCCC"/>
                        </w:tcPr>
                        <w:p w:rsidR="00135E24" w:rsidRDefault="00DC21EB">
                          <w:pPr>
                            <w:pStyle w:val="TableParagraph"/>
                            <w:spacing w:before="63"/>
                            <w:ind w:left="367" w:right="370"/>
                            <w:jc w:val="center"/>
                            <w:rPr>
                              <w:b/>
                              <w:sz w:val="14"/>
                            </w:rPr>
                          </w:pPr>
                          <w:r>
                            <w:rPr>
                              <w:b/>
                              <w:sz w:val="14"/>
                            </w:rPr>
                            <w:t>Fecha y hora</w:t>
                          </w:r>
                        </w:p>
                      </w:tc>
                    </w:tr>
                    <w:tr w:rsidR="00135E24">
                      <w:trPr>
                        <w:trHeight w:val="205"/>
                      </w:trPr>
                      <w:tc>
                        <w:tcPr>
                          <w:tcW w:w="2069" w:type="dxa"/>
                          <w:shd w:val="clear" w:color="auto" w:fill="CCCCCC"/>
                        </w:tcPr>
                        <w:p w:rsidR="00135E24" w:rsidRDefault="00DC21EB">
                          <w:pPr>
                            <w:pStyle w:val="TableParagraph"/>
                            <w:jc w:val="center"/>
                            <w:rPr>
                              <w:b/>
                              <w:sz w:val="14"/>
                            </w:rPr>
                          </w:pPr>
                          <w:r>
                            <w:rPr>
                              <w:b/>
                              <w:sz w:val="14"/>
                            </w:rPr>
                            <w:t>Firmado Por</w:t>
                          </w:r>
                        </w:p>
                      </w:tc>
                      <w:tc>
                        <w:tcPr>
                          <w:tcW w:w="5135" w:type="dxa"/>
                          <w:tcBorders>
                            <w:top w:val="single" w:sz="6" w:space="0" w:color="000000"/>
                          </w:tcBorders>
                        </w:tcPr>
                        <w:p w:rsidR="00135E24" w:rsidRDefault="00DC21EB">
                          <w:pPr>
                            <w:pStyle w:val="TableParagraph"/>
                            <w:ind w:left="42"/>
                            <w:rPr>
                              <w:sz w:val="14"/>
                            </w:rPr>
                          </w:pPr>
                          <w:r>
                            <w:rPr>
                              <w:sz w:val="14"/>
                            </w:rPr>
                            <w:t>Rafael De La Fe Haro</w:t>
                          </w:r>
                        </w:p>
                      </w:tc>
                      <w:tc>
                        <w:tcPr>
                          <w:tcW w:w="1027" w:type="dxa"/>
                          <w:tcBorders>
                            <w:top w:val="single" w:sz="6" w:space="0" w:color="000000"/>
                          </w:tcBorders>
                        </w:tcPr>
                        <w:p w:rsidR="00135E24" w:rsidRDefault="00DC21EB">
                          <w:pPr>
                            <w:pStyle w:val="TableParagraph"/>
                            <w:ind w:left="259"/>
                            <w:rPr>
                              <w:sz w:val="14"/>
                            </w:rPr>
                          </w:pPr>
                          <w:r>
                            <w:rPr>
                              <w:sz w:val="14"/>
                            </w:rPr>
                            <w:t>Firmado</w:t>
                          </w:r>
                        </w:p>
                      </w:tc>
                      <w:tc>
                        <w:tcPr>
                          <w:tcW w:w="2074" w:type="dxa"/>
                          <w:tcBorders>
                            <w:top w:val="single" w:sz="6" w:space="0" w:color="000000"/>
                          </w:tcBorders>
                        </w:tcPr>
                        <w:p w:rsidR="00135E24" w:rsidRDefault="00DC21EB">
                          <w:pPr>
                            <w:pStyle w:val="TableParagraph"/>
                            <w:ind w:left="368" w:right="370"/>
                            <w:jc w:val="center"/>
                            <w:rPr>
                              <w:sz w:val="14"/>
                            </w:rPr>
                          </w:pPr>
                          <w:r>
                            <w:rPr>
                              <w:sz w:val="14"/>
                            </w:rPr>
                            <w:t>04/10/2018 21:47:45</w:t>
                          </w:r>
                        </w:p>
                      </w:tc>
                    </w:tr>
                    <w:tr w:rsidR="00135E24">
                      <w:trPr>
                        <w:trHeight w:val="210"/>
                      </w:trPr>
                      <w:tc>
                        <w:tcPr>
                          <w:tcW w:w="2069" w:type="dxa"/>
                          <w:shd w:val="clear" w:color="auto" w:fill="CCCCCC"/>
                        </w:tcPr>
                        <w:p w:rsidR="00135E24" w:rsidRDefault="00DC21EB">
                          <w:pPr>
                            <w:pStyle w:val="TableParagraph"/>
                            <w:spacing w:before="43"/>
                            <w:jc w:val="center"/>
                            <w:rPr>
                              <w:b/>
                              <w:sz w:val="14"/>
                            </w:rPr>
                          </w:pPr>
                          <w:r>
                            <w:rPr>
                              <w:b/>
                              <w:sz w:val="14"/>
                            </w:rPr>
                            <w:t>Observaciones</w:t>
                          </w:r>
                        </w:p>
                      </w:tc>
                      <w:tc>
                        <w:tcPr>
                          <w:tcW w:w="5135" w:type="dxa"/>
                        </w:tcPr>
                        <w:p w:rsidR="00135E24" w:rsidRDefault="00135E24">
                          <w:pPr>
                            <w:pStyle w:val="TableParagraph"/>
                            <w:spacing w:before="0" w:line="240" w:lineRule="auto"/>
                            <w:ind w:left="0"/>
                            <w:rPr>
                              <w:rFonts w:ascii="Times New Roman"/>
                              <w:sz w:val="14"/>
                            </w:rPr>
                          </w:pPr>
                        </w:p>
                      </w:tc>
                      <w:tc>
                        <w:tcPr>
                          <w:tcW w:w="1027" w:type="dxa"/>
                          <w:shd w:val="clear" w:color="auto" w:fill="CCCCCC"/>
                        </w:tcPr>
                        <w:p w:rsidR="00135E24" w:rsidRDefault="00DC21EB">
                          <w:pPr>
                            <w:pStyle w:val="TableParagraph"/>
                            <w:spacing w:before="43"/>
                            <w:ind w:left="298"/>
                            <w:rPr>
                              <w:b/>
                              <w:sz w:val="14"/>
                            </w:rPr>
                          </w:pPr>
                          <w:r>
                            <w:rPr>
                              <w:b/>
                              <w:sz w:val="14"/>
                            </w:rPr>
                            <w:t>Página</w:t>
                          </w:r>
                        </w:p>
                      </w:tc>
                      <w:tc>
                        <w:tcPr>
                          <w:tcW w:w="2074" w:type="dxa"/>
                        </w:tcPr>
                        <w:p w:rsidR="00135E24" w:rsidRDefault="00DC21EB">
                          <w:pPr>
                            <w:pStyle w:val="TableParagraph"/>
                            <w:spacing w:before="43"/>
                            <w:ind w:left="368" w:right="370"/>
                            <w:jc w:val="center"/>
                            <w:rPr>
                              <w:sz w:val="14"/>
                            </w:rPr>
                          </w:pPr>
                          <w:r>
                            <w:rPr>
                              <w:sz w:val="14"/>
                            </w:rPr>
                            <w:t>8/21</w:t>
                          </w:r>
                        </w:p>
                      </w:tc>
                    </w:tr>
                    <w:tr w:rsidR="00135E24">
                      <w:trPr>
                        <w:trHeight w:val="420"/>
                      </w:trPr>
                      <w:tc>
                        <w:tcPr>
                          <w:tcW w:w="2069" w:type="dxa"/>
                          <w:shd w:val="clear" w:color="auto" w:fill="CCCCCC"/>
                        </w:tcPr>
                        <w:p w:rsidR="00135E24" w:rsidRDefault="00DC21EB">
                          <w:pPr>
                            <w:pStyle w:val="TableParagraph"/>
                            <w:spacing w:before="43" w:line="240" w:lineRule="auto"/>
                            <w:jc w:val="center"/>
                            <w:rPr>
                              <w:b/>
                              <w:sz w:val="14"/>
                            </w:rPr>
                          </w:pPr>
                          <w:r>
                            <w:rPr>
                              <w:b/>
                              <w:sz w:val="14"/>
                            </w:rPr>
                            <w:t>Url De Verificación</w:t>
                          </w:r>
                        </w:p>
                      </w:tc>
                      <w:tc>
                        <w:tcPr>
                          <w:tcW w:w="8236" w:type="dxa"/>
                          <w:gridSpan w:val="3"/>
                        </w:tcPr>
                        <w:p w:rsidR="00135E24" w:rsidRDefault="00DC21EB">
                          <w:pPr>
                            <w:pStyle w:val="TableParagraph"/>
                            <w:spacing w:before="58" w:line="240" w:lineRule="auto"/>
                            <w:ind w:left="1128"/>
                            <w:rPr>
                              <w:rFonts w:ascii="Courier New"/>
                              <w:sz w:val="14"/>
                            </w:rPr>
                          </w:pPr>
                          <w:hyperlink r:id="rId2">
                            <w:r>
                              <w:rPr>
                                <w:rFonts w:ascii="Courier New"/>
                                <w:sz w:val="14"/>
                              </w:rPr>
                              <w:t>https://portal.dipusevilla.es/vfirmaAytos/code/6Loh/NwqwxsKqJ6kZpq/tA==</w:t>
                            </w:r>
                          </w:hyperlink>
                        </w:p>
                      </w:tc>
                    </w:tr>
                  </w:tbl>
                  <w:p w:rsidR="00135E24" w:rsidRDefault="00135E24">
                    <w:pPr>
                      <w:pStyle w:val="Textoindependiente"/>
                    </w:pPr>
                  </w:p>
                </w:txbxContent>
              </v:textbox>
              <w10:wrap anchorx="page" anchory="page"/>
            </v:shape>
          </w:pict>
        </mc:Fallback>
      </mc:AlternateContent>
    </w:r>
    <w:r w:rsidR="00DC21EB">
      <w:rPr>
        <w:noProof/>
      </w:rPr>
      <w:drawing>
        <wp:anchor distT="0" distB="0" distL="0" distR="0" simplePos="0" relativeHeight="268392143" behindDoc="1" locked="0" layoutInCell="1" allowOverlap="1">
          <wp:simplePos x="0" y="0"/>
          <wp:positionH relativeFrom="page">
            <wp:posOffset>6696075</wp:posOffset>
          </wp:positionH>
          <wp:positionV relativeFrom="page">
            <wp:posOffset>9712325</wp:posOffset>
          </wp:positionV>
          <wp:extent cx="736600" cy="73660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3" cstate="print"/>
                  <a:stretch>
                    <a:fillRect/>
                  </a:stretch>
                </pic:blipFill>
                <pic:spPr>
                  <a:xfrm>
                    <a:off x="0" y="0"/>
                    <a:ext cx="736600" cy="736600"/>
                  </a:xfrm>
                  <a:prstGeom prst="rect">
                    <a:avLst/>
                  </a:prstGeom>
                </pic:spPr>
              </pic:pic>
            </a:graphicData>
          </a:graphic>
        </wp:anchor>
      </w:drawing>
    </w:r>
    <w:r>
      <w:rPr>
        <w:noProof/>
      </w:rPr>
      <mc:AlternateContent>
        <mc:Choice Requires="wps">
          <w:drawing>
            <wp:anchor distT="0" distB="0" distL="114300" distR="114300" simplePos="0" relativeHeight="503273192" behindDoc="1" locked="0" layoutInCell="1" allowOverlap="1">
              <wp:simplePos x="0" y="0"/>
              <wp:positionH relativeFrom="page">
                <wp:posOffset>3716020</wp:posOffset>
              </wp:positionH>
              <wp:positionV relativeFrom="page">
                <wp:posOffset>8958580</wp:posOffset>
              </wp:positionV>
              <wp:extent cx="124460" cy="188595"/>
              <wp:effectExtent l="1270" t="0" r="0" b="0"/>
              <wp:wrapNone/>
              <wp:docPr id="4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24" w:rsidRDefault="00DC21EB">
                          <w:pPr>
                            <w:spacing w:before="12"/>
                            <w:ind w:left="40"/>
                            <w:rPr>
                              <w:sz w:val="23"/>
                            </w:rPr>
                          </w:pPr>
                          <w:r>
                            <w:fldChar w:fldCharType="begin"/>
                          </w:r>
                          <w:r>
                            <w:rPr>
                              <w:sz w:val="23"/>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margin-left:292.6pt;margin-top:705.4pt;width:9.8pt;height:14.85pt;z-index:-43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fsA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" filled="f" stroked="f">
              <v:textbox inset="0,0,0,0">
                <w:txbxContent>
                  <w:p w:rsidR="00135E24" w:rsidRDefault="00DC21EB">
                    <w:pPr>
                      <w:spacing w:before="12"/>
                      <w:ind w:left="40"/>
                      <w:rPr>
                        <w:sz w:val="23"/>
                      </w:rPr>
                    </w:pPr>
                    <w:r>
                      <w:fldChar w:fldCharType="begin"/>
                    </w:r>
                    <w:r>
                      <w:rPr>
                        <w:sz w:val="23"/>
                      </w:rPr>
                      <w:instrText xml:space="preserve"> PAGE </w:instrText>
                    </w:r>
                    <w:r>
                      <w:fldChar w:fldCharType="separate"/>
                    </w:r>
                    <w:r>
                      <w:t>8</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E24" w:rsidRDefault="00B24C3C">
    <w:pPr>
      <w:pStyle w:val="Textoindependiente"/>
      <w:spacing w:line="14" w:lineRule="auto"/>
      <w:rPr>
        <w:sz w:val="20"/>
      </w:rPr>
    </w:pPr>
    <w:r>
      <w:rPr>
        <w:noProof/>
      </w:rPr>
      <mc:AlternateContent>
        <mc:Choice Requires="wps">
          <w:drawing>
            <wp:anchor distT="0" distB="0" distL="114300" distR="114300" simplePos="0" relativeHeight="1288" behindDoc="0" locked="0" layoutInCell="1" allowOverlap="1">
              <wp:simplePos x="0" y="0"/>
              <wp:positionH relativeFrom="page">
                <wp:posOffset>138430</wp:posOffset>
              </wp:positionH>
              <wp:positionV relativeFrom="page">
                <wp:posOffset>9725025</wp:posOffset>
              </wp:positionV>
              <wp:extent cx="6553200" cy="711200"/>
              <wp:effectExtent l="0" t="0" r="4445" b="3175"/>
              <wp:wrapNone/>
              <wp:docPr id="4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5135"/>
                            <w:gridCol w:w="1027"/>
                            <w:gridCol w:w="2074"/>
                          </w:tblGrid>
                          <w:tr w:rsidR="00135E24">
                            <w:trPr>
                              <w:trHeight w:val="230"/>
                            </w:trPr>
                            <w:tc>
                              <w:tcPr>
                                <w:tcW w:w="2069" w:type="dxa"/>
                                <w:shd w:val="clear" w:color="auto" w:fill="CCCCCC"/>
                              </w:tcPr>
                              <w:p w:rsidR="00135E24" w:rsidRDefault="00DC21EB">
                                <w:pPr>
                                  <w:pStyle w:val="TableParagraph"/>
                                  <w:spacing w:before="63"/>
                                  <w:jc w:val="center"/>
                                  <w:rPr>
                                    <w:b/>
                                    <w:sz w:val="14"/>
                                  </w:rPr>
                                </w:pPr>
                                <w:r>
                                  <w:rPr>
                                    <w:b/>
                                    <w:w w:val="95"/>
                                    <w:sz w:val="14"/>
                                  </w:rPr>
                                  <w:t>Código Seguro De Verificación:</w:t>
                                </w:r>
                              </w:p>
                            </w:tc>
                            <w:tc>
                              <w:tcPr>
                                <w:tcW w:w="5135" w:type="dxa"/>
                                <w:tcBorders>
                                  <w:bottom w:val="single" w:sz="6" w:space="0" w:color="000000"/>
                                </w:tcBorders>
                              </w:tcPr>
                              <w:p w:rsidR="00135E24" w:rsidRDefault="00DC21EB">
                                <w:pPr>
                                  <w:pStyle w:val="TableParagraph"/>
                                  <w:spacing w:before="78" w:line="132" w:lineRule="exact"/>
                                  <w:ind w:left="1562"/>
                                  <w:rPr>
                                    <w:rFonts w:ascii="Courier New"/>
                                    <w:sz w:val="14"/>
                                  </w:rPr>
                                </w:pPr>
                                <w:r>
                                  <w:rPr>
                                    <w:rFonts w:ascii="Courier New"/>
                                    <w:sz w:val="14"/>
                                  </w:rPr>
                                  <w:t>6Loh/NwqwxsKqJ6kZpq/tA==</w:t>
                                </w:r>
                              </w:p>
                            </w:tc>
                            <w:tc>
                              <w:tcPr>
                                <w:tcW w:w="1027" w:type="dxa"/>
                                <w:tcBorders>
                                  <w:bottom w:val="single" w:sz="6" w:space="0" w:color="000000"/>
                                </w:tcBorders>
                                <w:shd w:val="clear" w:color="auto" w:fill="CCCCCC"/>
                              </w:tcPr>
                              <w:p w:rsidR="00135E24" w:rsidRDefault="00DC21EB">
                                <w:pPr>
                                  <w:pStyle w:val="TableParagraph"/>
                                  <w:spacing w:before="63"/>
                                  <w:ind w:left="298"/>
                                  <w:rPr>
                                    <w:b/>
                                    <w:sz w:val="14"/>
                                  </w:rPr>
                                </w:pPr>
                                <w:r>
                                  <w:rPr>
                                    <w:b/>
                                    <w:sz w:val="14"/>
                                  </w:rPr>
                                  <w:t>Estado</w:t>
                                </w:r>
                              </w:p>
                            </w:tc>
                            <w:tc>
                              <w:tcPr>
                                <w:tcW w:w="2074" w:type="dxa"/>
                                <w:tcBorders>
                                  <w:bottom w:val="single" w:sz="6" w:space="0" w:color="000000"/>
                                </w:tcBorders>
                                <w:shd w:val="clear" w:color="auto" w:fill="CCCCCC"/>
                              </w:tcPr>
                              <w:p w:rsidR="00135E24" w:rsidRDefault="00DC21EB">
                                <w:pPr>
                                  <w:pStyle w:val="TableParagraph"/>
                                  <w:spacing w:before="63"/>
                                  <w:ind w:left="367" w:right="370"/>
                                  <w:jc w:val="center"/>
                                  <w:rPr>
                                    <w:b/>
                                    <w:sz w:val="14"/>
                                  </w:rPr>
                                </w:pPr>
                                <w:r>
                                  <w:rPr>
                                    <w:b/>
                                    <w:sz w:val="14"/>
                                  </w:rPr>
                                  <w:t>Fecha y hora</w:t>
                                </w:r>
                              </w:p>
                            </w:tc>
                          </w:tr>
                          <w:tr w:rsidR="00135E24">
                            <w:trPr>
                              <w:trHeight w:val="205"/>
                            </w:trPr>
                            <w:tc>
                              <w:tcPr>
                                <w:tcW w:w="2069" w:type="dxa"/>
                                <w:shd w:val="clear" w:color="auto" w:fill="CCCCCC"/>
                              </w:tcPr>
                              <w:p w:rsidR="00135E24" w:rsidRDefault="00DC21EB">
                                <w:pPr>
                                  <w:pStyle w:val="TableParagraph"/>
                                  <w:jc w:val="center"/>
                                  <w:rPr>
                                    <w:b/>
                                    <w:sz w:val="14"/>
                                  </w:rPr>
                                </w:pPr>
                                <w:r>
                                  <w:rPr>
                                    <w:b/>
                                    <w:sz w:val="14"/>
                                  </w:rPr>
                                  <w:t>Firmado Por</w:t>
                                </w:r>
                              </w:p>
                            </w:tc>
                            <w:tc>
                              <w:tcPr>
                                <w:tcW w:w="5135" w:type="dxa"/>
                                <w:tcBorders>
                                  <w:top w:val="single" w:sz="6" w:space="0" w:color="000000"/>
                                </w:tcBorders>
                              </w:tcPr>
                              <w:p w:rsidR="00135E24" w:rsidRDefault="00DC21EB">
                                <w:pPr>
                                  <w:pStyle w:val="TableParagraph"/>
                                  <w:ind w:left="42"/>
                                  <w:rPr>
                                    <w:sz w:val="14"/>
                                  </w:rPr>
                                </w:pPr>
                                <w:r>
                                  <w:rPr>
                                    <w:sz w:val="14"/>
                                  </w:rPr>
                                  <w:t>Rafael De La Fe Haro</w:t>
                                </w:r>
                              </w:p>
                            </w:tc>
                            <w:tc>
                              <w:tcPr>
                                <w:tcW w:w="1027" w:type="dxa"/>
                                <w:tcBorders>
                                  <w:top w:val="single" w:sz="6" w:space="0" w:color="000000"/>
                                </w:tcBorders>
                              </w:tcPr>
                              <w:p w:rsidR="00135E24" w:rsidRDefault="00DC21EB">
                                <w:pPr>
                                  <w:pStyle w:val="TableParagraph"/>
                                  <w:ind w:left="259"/>
                                  <w:rPr>
                                    <w:sz w:val="14"/>
                                  </w:rPr>
                                </w:pPr>
                                <w:r>
                                  <w:rPr>
                                    <w:sz w:val="14"/>
                                  </w:rPr>
                                  <w:t>Firmado</w:t>
                                </w:r>
                              </w:p>
                            </w:tc>
                            <w:tc>
                              <w:tcPr>
                                <w:tcW w:w="2074" w:type="dxa"/>
                                <w:tcBorders>
                                  <w:top w:val="single" w:sz="6" w:space="0" w:color="000000"/>
                                </w:tcBorders>
                              </w:tcPr>
                              <w:p w:rsidR="00135E24" w:rsidRDefault="00DC21EB">
                                <w:pPr>
                                  <w:pStyle w:val="TableParagraph"/>
                                  <w:ind w:left="368" w:right="370"/>
                                  <w:jc w:val="center"/>
                                  <w:rPr>
                                    <w:sz w:val="14"/>
                                  </w:rPr>
                                </w:pPr>
                                <w:r>
                                  <w:rPr>
                                    <w:sz w:val="14"/>
                                  </w:rPr>
                                  <w:t>04/10/2018 21:47:45</w:t>
                                </w:r>
                              </w:p>
                            </w:tc>
                          </w:tr>
                          <w:tr w:rsidR="00135E24">
                            <w:trPr>
                              <w:trHeight w:val="210"/>
                            </w:trPr>
                            <w:tc>
                              <w:tcPr>
                                <w:tcW w:w="2069" w:type="dxa"/>
                                <w:shd w:val="clear" w:color="auto" w:fill="CCCCCC"/>
                              </w:tcPr>
                              <w:p w:rsidR="00135E24" w:rsidRDefault="00DC21EB">
                                <w:pPr>
                                  <w:pStyle w:val="TableParagraph"/>
                                  <w:spacing w:before="43"/>
                                  <w:jc w:val="center"/>
                                  <w:rPr>
                                    <w:b/>
                                    <w:sz w:val="14"/>
                                  </w:rPr>
                                </w:pPr>
                                <w:r>
                                  <w:rPr>
                                    <w:b/>
                                    <w:sz w:val="14"/>
                                  </w:rPr>
                                  <w:t>Observaciones</w:t>
                                </w:r>
                              </w:p>
                            </w:tc>
                            <w:tc>
                              <w:tcPr>
                                <w:tcW w:w="5135" w:type="dxa"/>
                              </w:tcPr>
                              <w:p w:rsidR="00135E24" w:rsidRDefault="00135E24">
                                <w:pPr>
                                  <w:pStyle w:val="TableParagraph"/>
                                  <w:spacing w:before="0" w:line="240" w:lineRule="auto"/>
                                  <w:ind w:left="0"/>
                                  <w:rPr>
                                    <w:rFonts w:ascii="Times New Roman"/>
                                    <w:sz w:val="14"/>
                                  </w:rPr>
                                </w:pPr>
                              </w:p>
                            </w:tc>
                            <w:tc>
                              <w:tcPr>
                                <w:tcW w:w="1027" w:type="dxa"/>
                                <w:shd w:val="clear" w:color="auto" w:fill="CCCCCC"/>
                              </w:tcPr>
                              <w:p w:rsidR="00135E24" w:rsidRDefault="00DC21EB">
                                <w:pPr>
                                  <w:pStyle w:val="TableParagraph"/>
                                  <w:spacing w:before="43"/>
                                  <w:ind w:left="298"/>
                                  <w:rPr>
                                    <w:b/>
                                    <w:sz w:val="14"/>
                                  </w:rPr>
                                </w:pPr>
                                <w:r>
                                  <w:rPr>
                                    <w:b/>
                                    <w:sz w:val="14"/>
                                  </w:rPr>
                                  <w:t>Página</w:t>
                                </w:r>
                              </w:p>
                            </w:tc>
                            <w:tc>
                              <w:tcPr>
                                <w:tcW w:w="2074" w:type="dxa"/>
                              </w:tcPr>
                              <w:p w:rsidR="00135E24" w:rsidRDefault="00DC21EB">
                                <w:pPr>
                                  <w:pStyle w:val="TableParagraph"/>
                                  <w:spacing w:before="43"/>
                                  <w:ind w:left="368" w:right="370"/>
                                  <w:jc w:val="center"/>
                                  <w:rPr>
                                    <w:sz w:val="14"/>
                                  </w:rPr>
                                </w:pPr>
                                <w:r>
                                  <w:rPr>
                                    <w:sz w:val="14"/>
                                  </w:rPr>
                                  <w:t>9/21</w:t>
                                </w:r>
                              </w:p>
                            </w:tc>
                          </w:tr>
                          <w:tr w:rsidR="00135E24">
                            <w:trPr>
                              <w:trHeight w:val="420"/>
                            </w:trPr>
                            <w:tc>
                              <w:tcPr>
                                <w:tcW w:w="2069" w:type="dxa"/>
                                <w:shd w:val="clear" w:color="auto" w:fill="CCCCCC"/>
                              </w:tcPr>
                              <w:p w:rsidR="00135E24" w:rsidRDefault="00DC21EB">
                                <w:pPr>
                                  <w:pStyle w:val="TableParagraph"/>
                                  <w:spacing w:before="43" w:line="240" w:lineRule="auto"/>
                                  <w:jc w:val="center"/>
                                  <w:rPr>
                                    <w:b/>
                                    <w:sz w:val="14"/>
                                  </w:rPr>
                                </w:pPr>
                                <w:r>
                                  <w:rPr>
                                    <w:b/>
                                    <w:sz w:val="14"/>
                                  </w:rPr>
                                  <w:t>Url De Verificación</w:t>
                                </w:r>
                              </w:p>
                            </w:tc>
                            <w:tc>
                              <w:tcPr>
                                <w:tcW w:w="8236" w:type="dxa"/>
                                <w:gridSpan w:val="3"/>
                              </w:tcPr>
                              <w:p w:rsidR="00135E24" w:rsidRDefault="00DC21EB">
                                <w:pPr>
                                  <w:pStyle w:val="TableParagraph"/>
                                  <w:spacing w:before="58" w:line="240" w:lineRule="auto"/>
                                  <w:ind w:left="1128"/>
                                  <w:rPr>
                                    <w:rFonts w:ascii="Courier New"/>
                                    <w:sz w:val="14"/>
                                  </w:rPr>
                                </w:pPr>
                                <w:hyperlink r:id="rId1">
                                  <w:r>
                                    <w:rPr>
                                      <w:rFonts w:ascii="Courier New"/>
                                      <w:sz w:val="14"/>
                                    </w:rPr>
                                    <w:t>https://portal.dipusevilla.es/vfirmaAytos/code/6Loh/NwqwxsKqJ6kZpq/tA==</w:t>
                                  </w:r>
                                </w:hyperlink>
                              </w:p>
                            </w:tc>
                          </w:tr>
                        </w:tbl>
                        <w:p w:rsidR="00135E24" w:rsidRDefault="00135E24">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8" type="#_x0000_t202" style="position:absolute;margin-left:10.9pt;margin-top:765.75pt;width:516pt;height:56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r9sQ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5135"/>
                      <w:gridCol w:w="1027"/>
                      <w:gridCol w:w="2074"/>
                    </w:tblGrid>
                    <w:tr w:rsidR="00135E24">
                      <w:trPr>
                        <w:trHeight w:val="230"/>
                      </w:trPr>
                      <w:tc>
                        <w:tcPr>
                          <w:tcW w:w="2069" w:type="dxa"/>
                          <w:shd w:val="clear" w:color="auto" w:fill="CCCCCC"/>
                        </w:tcPr>
                        <w:p w:rsidR="00135E24" w:rsidRDefault="00DC21EB">
                          <w:pPr>
                            <w:pStyle w:val="TableParagraph"/>
                            <w:spacing w:before="63"/>
                            <w:jc w:val="center"/>
                            <w:rPr>
                              <w:b/>
                              <w:sz w:val="14"/>
                            </w:rPr>
                          </w:pPr>
                          <w:r>
                            <w:rPr>
                              <w:b/>
                              <w:w w:val="95"/>
                              <w:sz w:val="14"/>
                            </w:rPr>
                            <w:t>Código Seguro De Verificación:</w:t>
                          </w:r>
                        </w:p>
                      </w:tc>
                      <w:tc>
                        <w:tcPr>
                          <w:tcW w:w="5135" w:type="dxa"/>
                          <w:tcBorders>
                            <w:bottom w:val="single" w:sz="6" w:space="0" w:color="000000"/>
                          </w:tcBorders>
                        </w:tcPr>
                        <w:p w:rsidR="00135E24" w:rsidRDefault="00DC21EB">
                          <w:pPr>
                            <w:pStyle w:val="TableParagraph"/>
                            <w:spacing w:before="78" w:line="132" w:lineRule="exact"/>
                            <w:ind w:left="1562"/>
                            <w:rPr>
                              <w:rFonts w:ascii="Courier New"/>
                              <w:sz w:val="14"/>
                            </w:rPr>
                          </w:pPr>
                          <w:r>
                            <w:rPr>
                              <w:rFonts w:ascii="Courier New"/>
                              <w:sz w:val="14"/>
                            </w:rPr>
                            <w:t>6Loh/NwqwxsKqJ6kZpq/tA==</w:t>
                          </w:r>
                        </w:p>
                      </w:tc>
                      <w:tc>
                        <w:tcPr>
                          <w:tcW w:w="1027" w:type="dxa"/>
                          <w:tcBorders>
                            <w:bottom w:val="single" w:sz="6" w:space="0" w:color="000000"/>
                          </w:tcBorders>
                          <w:shd w:val="clear" w:color="auto" w:fill="CCCCCC"/>
                        </w:tcPr>
                        <w:p w:rsidR="00135E24" w:rsidRDefault="00DC21EB">
                          <w:pPr>
                            <w:pStyle w:val="TableParagraph"/>
                            <w:spacing w:before="63"/>
                            <w:ind w:left="298"/>
                            <w:rPr>
                              <w:b/>
                              <w:sz w:val="14"/>
                            </w:rPr>
                          </w:pPr>
                          <w:r>
                            <w:rPr>
                              <w:b/>
                              <w:sz w:val="14"/>
                            </w:rPr>
                            <w:t>Estado</w:t>
                          </w:r>
                        </w:p>
                      </w:tc>
                      <w:tc>
                        <w:tcPr>
                          <w:tcW w:w="2074" w:type="dxa"/>
                          <w:tcBorders>
                            <w:bottom w:val="single" w:sz="6" w:space="0" w:color="000000"/>
                          </w:tcBorders>
                          <w:shd w:val="clear" w:color="auto" w:fill="CCCCCC"/>
                        </w:tcPr>
                        <w:p w:rsidR="00135E24" w:rsidRDefault="00DC21EB">
                          <w:pPr>
                            <w:pStyle w:val="TableParagraph"/>
                            <w:spacing w:before="63"/>
                            <w:ind w:left="367" w:right="370"/>
                            <w:jc w:val="center"/>
                            <w:rPr>
                              <w:b/>
                              <w:sz w:val="14"/>
                            </w:rPr>
                          </w:pPr>
                          <w:r>
                            <w:rPr>
                              <w:b/>
                              <w:sz w:val="14"/>
                            </w:rPr>
                            <w:t>Fecha y hora</w:t>
                          </w:r>
                        </w:p>
                      </w:tc>
                    </w:tr>
                    <w:tr w:rsidR="00135E24">
                      <w:trPr>
                        <w:trHeight w:val="205"/>
                      </w:trPr>
                      <w:tc>
                        <w:tcPr>
                          <w:tcW w:w="2069" w:type="dxa"/>
                          <w:shd w:val="clear" w:color="auto" w:fill="CCCCCC"/>
                        </w:tcPr>
                        <w:p w:rsidR="00135E24" w:rsidRDefault="00DC21EB">
                          <w:pPr>
                            <w:pStyle w:val="TableParagraph"/>
                            <w:jc w:val="center"/>
                            <w:rPr>
                              <w:b/>
                              <w:sz w:val="14"/>
                            </w:rPr>
                          </w:pPr>
                          <w:r>
                            <w:rPr>
                              <w:b/>
                              <w:sz w:val="14"/>
                            </w:rPr>
                            <w:t>Firmado Por</w:t>
                          </w:r>
                        </w:p>
                      </w:tc>
                      <w:tc>
                        <w:tcPr>
                          <w:tcW w:w="5135" w:type="dxa"/>
                          <w:tcBorders>
                            <w:top w:val="single" w:sz="6" w:space="0" w:color="000000"/>
                          </w:tcBorders>
                        </w:tcPr>
                        <w:p w:rsidR="00135E24" w:rsidRDefault="00DC21EB">
                          <w:pPr>
                            <w:pStyle w:val="TableParagraph"/>
                            <w:ind w:left="42"/>
                            <w:rPr>
                              <w:sz w:val="14"/>
                            </w:rPr>
                          </w:pPr>
                          <w:r>
                            <w:rPr>
                              <w:sz w:val="14"/>
                            </w:rPr>
                            <w:t>Rafael De La Fe Haro</w:t>
                          </w:r>
                        </w:p>
                      </w:tc>
                      <w:tc>
                        <w:tcPr>
                          <w:tcW w:w="1027" w:type="dxa"/>
                          <w:tcBorders>
                            <w:top w:val="single" w:sz="6" w:space="0" w:color="000000"/>
                          </w:tcBorders>
                        </w:tcPr>
                        <w:p w:rsidR="00135E24" w:rsidRDefault="00DC21EB">
                          <w:pPr>
                            <w:pStyle w:val="TableParagraph"/>
                            <w:ind w:left="259"/>
                            <w:rPr>
                              <w:sz w:val="14"/>
                            </w:rPr>
                          </w:pPr>
                          <w:r>
                            <w:rPr>
                              <w:sz w:val="14"/>
                            </w:rPr>
                            <w:t>Firmado</w:t>
                          </w:r>
                        </w:p>
                      </w:tc>
                      <w:tc>
                        <w:tcPr>
                          <w:tcW w:w="2074" w:type="dxa"/>
                          <w:tcBorders>
                            <w:top w:val="single" w:sz="6" w:space="0" w:color="000000"/>
                          </w:tcBorders>
                        </w:tcPr>
                        <w:p w:rsidR="00135E24" w:rsidRDefault="00DC21EB">
                          <w:pPr>
                            <w:pStyle w:val="TableParagraph"/>
                            <w:ind w:left="368" w:right="370"/>
                            <w:jc w:val="center"/>
                            <w:rPr>
                              <w:sz w:val="14"/>
                            </w:rPr>
                          </w:pPr>
                          <w:r>
                            <w:rPr>
                              <w:sz w:val="14"/>
                            </w:rPr>
                            <w:t>04/10/2018 21:47:45</w:t>
                          </w:r>
                        </w:p>
                      </w:tc>
                    </w:tr>
                    <w:tr w:rsidR="00135E24">
                      <w:trPr>
                        <w:trHeight w:val="210"/>
                      </w:trPr>
                      <w:tc>
                        <w:tcPr>
                          <w:tcW w:w="2069" w:type="dxa"/>
                          <w:shd w:val="clear" w:color="auto" w:fill="CCCCCC"/>
                        </w:tcPr>
                        <w:p w:rsidR="00135E24" w:rsidRDefault="00DC21EB">
                          <w:pPr>
                            <w:pStyle w:val="TableParagraph"/>
                            <w:spacing w:before="43"/>
                            <w:jc w:val="center"/>
                            <w:rPr>
                              <w:b/>
                              <w:sz w:val="14"/>
                            </w:rPr>
                          </w:pPr>
                          <w:r>
                            <w:rPr>
                              <w:b/>
                              <w:sz w:val="14"/>
                            </w:rPr>
                            <w:t>Observaciones</w:t>
                          </w:r>
                        </w:p>
                      </w:tc>
                      <w:tc>
                        <w:tcPr>
                          <w:tcW w:w="5135" w:type="dxa"/>
                        </w:tcPr>
                        <w:p w:rsidR="00135E24" w:rsidRDefault="00135E24">
                          <w:pPr>
                            <w:pStyle w:val="TableParagraph"/>
                            <w:spacing w:before="0" w:line="240" w:lineRule="auto"/>
                            <w:ind w:left="0"/>
                            <w:rPr>
                              <w:rFonts w:ascii="Times New Roman"/>
                              <w:sz w:val="14"/>
                            </w:rPr>
                          </w:pPr>
                        </w:p>
                      </w:tc>
                      <w:tc>
                        <w:tcPr>
                          <w:tcW w:w="1027" w:type="dxa"/>
                          <w:shd w:val="clear" w:color="auto" w:fill="CCCCCC"/>
                        </w:tcPr>
                        <w:p w:rsidR="00135E24" w:rsidRDefault="00DC21EB">
                          <w:pPr>
                            <w:pStyle w:val="TableParagraph"/>
                            <w:spacing w:before="43"/>
                            <w:ind w:left="298"/>
                            <w:rPr>
                              <w:b/>
                              <w:sz w:val="14"/>
                            </w:rPr>
                          </w:pPr>
                          <w:r>
                            <w:rPr>
                              <w:b/>
                              <w:sz w:val="14"/>
                            </w:rPr>
                            <w:t>Página</w:t>
                          </w:r>
                        </w:p>
                      </w:tc>
                      <w:tc>
                        <w:tcPr>
                          <w:tcW w:w="2074" w:type="dxa"/>
                        </w:tcPr>
                        <w:p w:rsidR="00135E24" w:rsidRDefault="00DC21EB">
                          <w:pPr>
                            <w:pStyle w:val="TableParagraph"/>
                            <w:spacing w:before="43"/>
                            <w:ind w:left="368" w:right="370"/>
                            <w:jc w:val="center"/>
                            <w:rPr>
                              <w:sz w:val="14"/>
                            </w:rPr>
                          </w:pPr>
                          <w:r>
                            <w:rPr>
                              <w:sz w:val="14"/>
                            </w:rPr>
                            <w:t>9/21</w:t>
                          </w:r>
                        </w:p>
                      </w:tc>
                    </w:tr>
                    <w:tr w:rsidR="00135E24">
                      <w:trPr>
                        <w:trHeight w:val="420"/>
                      </w:trPr>
                      <w:tc>
                        <w:tcPr>
                          <w:tcW w:w="2069" w:type="dxa"/>
                          <w:shd w:val="clear" w:color="auto" w:fill="CCCCCC"/>
                        </w:tcPr>
                        <w:p w:rsidR="00135E24" w:rsidRDefault="00DC21EB">
                          <w:pPr>
                            <w:pStyle w:val="TableParagraph"/>
                            <w:spacing w:before="43" w:line="240" w:lineRule="auto"/>
                            <w:jc w:val="center"/>
                            <w:rPr>
                              <w:b/>
                              <w:sz w:val="14"/>
                            </w:rPr>
                          </w:pPr>
                          <w:r>
                            <w:rPr>
                              <w:b/>
                              <w:sz w:val="14"/>
                            </w:rPr>
                            <w:t>Url De Verificación</w:t>
                          </w:r>
                        </w:p>
                      </w:tc>
                      <w:tc>
                        <w:tcPr>
                          <w:tcW w:w="8236" w:type="dxa"/>
                          <w:gridSpan w:val="3"/>
                        </w:tcPr>
                        <w:p w:rsidR="00135E24" w:rsidRDefault="00DC21EB">
                          <w:pPr>
                            <w:pStyle w:val="TableParagraph"/>
                            <w:spacing w:before="58" w:line="240" w:lineRule="auto"/>
                            <w:ind w:left="1128"/>
                            <w:rPr>
                              <w:rFonts w:ascii="Courier New"/>
                              <w:sz w:val="14"/>
                            </w:rPr>
                          </w:pPr>
                          <w:hyperlink r:id="rId2">
                            <w:r>
                              <w:rPr>
                                <w:rFonts w:ascii="Courier New"/>
                                <w:sz w:val="14"/>
                              </w:rPr>
                              <w:t>https://portal.dipusevilla.es/vfirmaAytos/code/6Loh/NwqwxsKqJ6kZpq/tA==</w:t>
                            </w:r>
                          </w:hyperlink>
                        </w:p>
                      </w:tc>
                    </w:tr>
                  </w:tbl>
                  <w:p w:rsidR="00135E24" w:rsidRDefault="00135E24">
                    <w:pPr>
                      <w:pStyle w:val="Textoindependiente"/>
                    </w:pPr>
                  </w:p>
                </w:txbxContent>
              </v:textbox>
              <w10:wrap anchorx="page" anchory="page"/>
            </v:shape>
          </w:pict>
        </mc:Fallback>
      </mc:AlternateContent>
    </w:r>
    <w:r w:rsidR="00DC21EB">
      <w:rPr>
        <w:noProof/>
      </w:rPr>
      <w:drawing>
        <wp:anchor distT="0" distB="0" distL="0" distR="0" simplePos="0" relativeHeight="268392191" behindDoc="1" locked="0" layoutInCell="1" allowOverlap="1">
          <wp:simplePos x="0" y="0"/>
          <wp:positionH relativeFrom="page">
            <wp:posOffset>6696075</wp:posOffset>
          </wp:positionH>
          <wp:positionV relativeFrom="page">
            <wp:posOffset>9712325</wp:posOffset>
          </wp:positionV>
          <wp:extent cx="736600" cy="736600"/>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3" cstate="print"/>
                  <a:stretch>
                    <a:fillRect/>
                  </a:stretch>
                </pic:blipFill>
                <pic:spPr>
                  <a:xfrm>
                    <a:off x="0" y="0"/>
                    <a:ext cx="736600" cy="736600"/>
                  </a:xfrm>
                  <a:prstGeom prst="rect">
                    <a:avLst/>
                  </a:prstGeom>
                </pic:spPr>
              </pic:pic>
            </a:graphicData>
          </a:graphic>
        </wp:anchor>
      </w:drawing>
    </w:r>
    <w:r>
      <w:rPr>
        <w:noProof/>
      </w:rPr>
      <mc:AlternateContent>
        <mc:Choice Requires="wps">
          <w:drawing>
            <wp:anchor distT="0" distB="0" distL="114300" distR="114300" simplePos="0" relativeHeight="503273240" behindDoc="1" locked="0" layoutInCell="1" allowOverlap="1">
              <wp:simplePos x="0" y="0"/>
              <wp:positionH relativeFrom="page">
                <wp:posOffset>3716020</wp:posOffset>
              </wp:positionH>
              <wp:positionV relativeFrom="page">
                <wp:posOffset>8958580</wp:posOffset>
              </wp:positionV>
              <wp:extent cx="124460" cy="188595"/>
              <wp:effectExtent l="1270" t="0" r="0" b="0"/>
              <wp:wrapNone/>
              <wp:docPr id="4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24" w:rsidRDefault="00DC21EB">
                          <w:pPr>
                            <w:spacing w:before="12"/>
                            <w:ind w:left="40"/>
                            <w:rPr>
                              <w:sz w:val="23"/>
                            </w:rPr>
                          </w:pPr>
                          <w:r>
                            <w:fldChar w:fldCharType="begin"/>
                          </w:r>
                          <w:r>
                            <w:rPr>
                              <w:sz w:val="23"/>
                            </w:rPr>
                            <w:instrText xml:space="preserve"> PAGE </w:instrText>
                          </w:r>
                          <w:r>
                            <w:fldChar w:fldCharType="separate"/>
                          </w:r>
                          <w: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9" type="#_x0000_t202" style="position:absolute;margin-left:292.6pt;margin-top:705.4pt;width:9.8pt;height:14.85pt;z-index:-43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" filled="f" stroked="f">
              <v:textbox inset="0,0,0,0">
                <w:txbxContent>
                  <w:p w:rsidR="00135E24" w:rsidRDefault="00DC21EB">
                    <w:pPr>
                      <w:spacing w:before="12"/>
                      <w:ind w:left="40"/>
                      <w:rPr>
                        <w:sz w:val="23"/>
                      </w:rPr>
                    </w:pPr>
                    <w:r>
                      <w:fldChar w:fldCharType="begin"/>
                    </w:r>
                    <w:r>
                      <w:rPr>
                        <w:sz w:val="23"/>
                      </w:rPr>
                      <w:instrText xml:space="preserve"> PAGE </w:instrText>
                    </w:r>
                    <w:r>
                      <w:fldChar w:fldCharType="separate"/>
                    </w:r>
                    <w:r>
                      <w:t>9</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E24" w:rsidRDefault="00B24C3C">
    <w:pPr>
      <w:pStyle w:val="Textoindependiente"/>
      <w:spacing w:line="14" w:lineRule="auto"/>
      <w:rPr>
        <w:sz w:val="20"/>
      </w:rPr>
    </w:pPr>
    <w:r>
      <w:rPr>
        <w:noProof/>
      </w:rPr>
      <mc:AlternateContent>
        <mc:Choice Requires="wps">
          <w:drawing>
            <wp:anchor distT="0" distB="0" distL="114300" distR="114300" simplePos="0" relativeHeight="1312" behindDoc="0" locked="0" layoutInCell="1" allowOverlap="1">
              <wp:simplePos x="0" y="0"/>
              <wp:positionH relativeFrom="page">
                <wp:posOffset>138430</wp:posOffset>
              </wp:positionH>
              <wp:positionV relativeFrom="page">
                <wp:posOffset>9725025</wp:posOffset>
              </wp:positionV>
              <wp:extent cx="6553200" cy="711200"/>
              <wp:effectExtent l="0" t="0" r="4445" b="3175"/>
              <wp:wrapNone/>
              <wp:docPr id="4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5135"/>
                            <w:gridCol w:w="1027"/>
                            <w:gridCol w:w="2074"/>
                          </w:tblGrid>
                          <w:tr w:rsidR="00135E24">
                            <w:trPr>
                              <w:trHeight w:val="230"/>
                            </w:trPr>
                            <w:tc>
                              <w:tcPr>
                                <w:tcW w:w="2069" w:type="dxa"/>
                                <w:shd w:val="clear" w:color="auto" w:fill="CCCCCC"/>
                              </w:tcPr>
                              <w:p w:rsidR="00135E24" w:rsidRDefault="00DC21EB">
                                <w:pPr>
                                  <w:pStyle w:val="TableParagraph"/>
                                  <w:spacing w:before="63"/>
                                  <w:jc w:val="center"/>
                                  <w:rPr>
                                    <w:b/>
                                    <w:sz w:val="14"/>
                                  </w:rPr>
                                </w:pPr>
                                <w:r>
                                  <w:rPr>
                                    <w:b/>
                                    <w:w w:val="95"/>
                                    <w:sz w:val="14"/>
                                  </w:rPr>
                                  <w:t>Código Seguro De Verificación:</w:t>
                                </w:r>
                              </w:p>
                            </w:tc>
                            <w:tc>
                              <w:tcPr>
                                <w:tcW w:w="5135" w:type="dxa"/>
                                <w:tcBorders>
                                  <w:bottom w:val="single" w:sz="6" w:space="0" w:color="000000"/>
                                </w:tcBorders>
                              </w:tcPr>
                              <w:p w:rsidR="00135E24" w:rsidRDefault="00DC21EB">
                                <w:pPr>
                                  <w:pStyle w:val="TableParagraph"/>
                                  <w:spacing w:before="78" w:line="132" w:lineRule="exact"/>
                                  <w:ind w:left="1562"/>
                                  <w:rPr>
                                    <w:rFonts w:ascii="Courier New"/>
                                    <w:sz w:val="14"/>
                                  </w:rPr>
                                </w:pPr>
                                <w:r>
                                  <w:rPr>
                                    <w:rFonts w:ascii="Courier New"/>
                                    <w:sz w:val="14"/>
                                  </w:rPr>
                                  <w:t>6Loh/NwqwxsKqJ6kZpq/tA==</w:t>
                                </w:r>
                              </w:p>
                            </w:tc>
                            <w:tc>
                              <w:tcPr>
                                <w:tcW w:w="1027" w:type="dxa"/>
                                <w:tcBorders>
                                  <w:bottom w:val="single" w:sz="6" w:space="0" w:color="000000"/>
                                </w:tcBorders>
                                <w:shd w:val="clear" w:color="auto" w:fill="CCCCCC"/>
                              </w:tcPr>
                              <w:p w:rsidR="00135E24" w:rsidRDefault="00DC21EB">
                                <w:pPr>
                                  <w:pStyle w:val="TableParagraph"/>
                                  <w:spacing w:before="63"/>
                                  <w:ind w:left="298"/>
                                  <w:rPr>
                                    <w:b/>
                                    <w:sz w:val="14"/>
                                  </w:rPr>
                                </w:pPr>
                                <w:r>
                                  <w:rPr>
                                    <w:b/>
                                    <w:sz w:val="14"/>
                                  </w:rPr>
                                  <w:t>Estado</w:t>
                                </w:r>
                              </w:p>
                            </w:tc>
                            <w:tc>
                              <w:tcPr>
                                <w:tcW w:w="2074" w:type="dxa"/>
                                <w:tcBorders>
                                  <w:bottom w:val="single" w:sz="6" w:space="0" w:color="000000"/>
                                </w:tcBorders>
                                <w:shd w:val="clear" w:color="auto" w:fill="CCCCCC"/>
                              </w:tcPr>
                              <w:p w:rsidR="00135E24" w:rsidRDefault="00DC21EB">
                                <w:pPr>
                                  <w:pStyle w:val="TableParagraph"/>
                                  <w:spacing w:before="63"/>
                                  <w:ind w:left="367" w:right="370"/>
                                  <w:jc w:val="center"/>
                                  <w:rPr>
                                    <w:b/>
                                    <w:sz w:val="14"/>
                                  </w:rPr>
                                </w:pPr>
                                <w:r>
                                  <w:rPr>
                                    <w:b/>
                                    <w:sz w:val="14"/>
                                  </w:rPr>
                                  <w:t>Fecha y hora</w:t>
                                </w:r>
                              </w:p>
                            </w:tc>
                          </w:tr>
                          <w:tr w:rsidR="00135E24">
                            <w:trPr>
                              <w:trHeight w:val="205"/>
                            </w:trPr>
                            <w:tc>
                              <w:tcPr>
                                <w:tcW w:w="2069" w:type="dxa"/>
                                <w:shd w:val="clear" w:color="auto" w:fill="CCCCCC"/>
                              </w:tcPr>
                              <w:p w:rsidR="00135E24" w:rsidRDefault="00DC21EB">
                                <w:pPr>
                                  <w:pStyle w:val="TableParagraph"/>
                                  <w:jc w:val="center"/>
                                  <w:rPr>
                                    <w:b/>
                                    <w:sz w:val="14"/>
                                  </w:rPr>
                                </w:pPr>
                                <w:r>
                                  <w:rPr>
                                    <w:b/>
                                    <w:sz w:val="14"/>
                                  </w:rPr>
                                  <w:t>Firmado Por</w:t>
                                </w:r>
                              </w:p>
                            </w:tc>
                            <w:tc>
                              <w:tcPr>
                                <w:tcW w:w="5135" w:type="dxa"/>
                                <w:tcBorders>
                                  <w:top w:val="single" w:sz="6" w:space="0" w:color="000000"/>
                                </w:tcBorders>
                              </w:tcPr>
                              <w:p w:rsidR="00135E24" w:rsidRDefault="00DC21EB">
                                <w:pPr>
                                  <w:pStyle w:val="TableParagraph"/>
                                  <w:ind w:left="42"/>
                                  <w:rPr>
                                    <w:sz w:val="14"/>
                                  </w:rPr>
                                </w:pPr>
                                <w:r>
                                  <w:rPr>
                                    <w:sz w:val="14"/>
                                  </w:rPr>
                                  <w:t>Rafael De La Fe Haro</w:t>
                                </w:r>
                              </w:p>
                            </w:tc>
                            <w:tc>
                              <w:tcPr>
                                <w:tcW w:w="1027" w:type="dxa"/>
                                <w:tcBorders>
                                  <w:top w:val="single" w:sz="6" w:space="0" w:color="000000"/>
                                </w:tcBorders>
                              </w:tcPr>
                              <w:p w:rsidR="00135E24" w:rsidRDefault="00DC21EB">
                                <w:pPr>
                                  <w:pStyle w:val="TableParagraph"/>
                                  <w:ind w:left="259"/>
                                  <w:rPr>
                                    <w:sz w:val="14"/>
                                  </w:rPr>
                                </w:pPr>
                                <w:r>
                                  <w:rPr>
                                    <w:sz w:val="14"/>
                                  </w:rPr>
                                  <w:t>Firmado</w:t>
                                </w:r>
                              </w:p>
                            </w:tc>
                            <w:tc>
                              <w:tcPr>
                                <w:tcW w:w="2074" w:type="dxa"/>
                                <w:tcBorders>
                                  <w:top w:val="single" w:sz="6" w:space="0" w:color="000000"/>
                                </w:tcBorders>
                              </w:tcPr>
                              <w:p w:rsidR="00135E24" w:rsidRDefault="00DC21EB">
                                <w:pPr>
                                  <w:pStyle w:val="TableParagraph"/>
                                  <w:ind w:left="368" w:right="370"/>
                                  <w:jc w:val="center"/>
                                  <w:rPr>
                                    <w:sz w:val="14"/>
                                  </w:rPr>
                                </w:pPr>
                                <w:r>
                                  <w:rPr>
                                    <w:sz w:val="14"/>
                                  </w:rPr>
                                  <w:t>04/10/2018 21:47:45</w:t>
                                </w:r>
                              </w:p>
                            </w:tc>
                          </w:tr>
                          <w:tr w:rsidR="00135E24">
                            <w:trPr>
                              <w:trHeight w:val="210"/>
                            </w:trPr>
                            <w:tc>
                              <w:tcPr>
                                <w:tcW w:w="2069" w:type="dxa"/>
                                <w:shd w:val="clear" w:color="auto" w:fill="CCCCCC"/>
                              </w:tcPr>
                              <w:p w:rsidR="00135E24" w:rsidRDefault="00DC21EB">
                                <w:pPr>
                                  <w:pStyle w:val="TableParagraph"/>
                                  <w:spacing w:before="43"/>
                                  <w:jc w:val="center"/>
                                  <w:rPr>
                                    <w:b/>
                                    <w:sz w:val="14"/>
                                  </w:rPr>
                                </w:pPr>
                                <w:r>
                                  <w:rPr>
                                    <w:b/>
                                    <w:sz w:val="14"/>
                                  </w:rPr>
                                  <w:t>Observaciones</w:t>
                                </w:r>
                              </w:p>
                            </w:tc>
                            <w:tc>
                              <w:tcPr>
                                <w:tcW w:w="5135" w:type="dxa"/>
                              </w:tcPr>
                              <w:p w:rsidR="00135E24" w:rsidRDefault="00135E24">
                                <w:pPr>
                                  <w:pStyle w:val="TableParagraph"/>
                                  <w:spacing w:before="0" w:line="240" w:lineRule="auto"/>
                                  <w:ind w:left="0"/>
                                  <w:rPr>
                                    <w:rFonts w:ascii="Times New Roman"/>
                                    <w:sz w:val="14"/>
                                  </w:rPr>
                                </w:pPr>
                              </w:p>
                            </w:tc>
                            <w:tc>
                              <w:tcPr>
                                <w:tcW w:w="1027" w:type="dxa"/>
                                <w:shd w:val="clear" w:color="auto" w:fill="CCCCCC"/>
                              </w:tcPr>
                              <w:p w:rsidR="00135E24" w:rsidRDefault="00DC21EB">
                                <w:pPr>
                                  <w:pStyle w:val="TableParagraph"/>
                                  <w:spacing w:before="43"/>
                                  <w:ind w:left="298"/>
                                  <w:rPr>
                                    <w:b/>
                                    <w:sz w:val="14"/>
                                  </w:rPr>
                                </w:pPr>
                                <w:r>
                                  <w:rPr>
                                    <w:b/>
                                    <w:sz w:val="14"/>
                                  </w:rPr>
                                  <w:t>Página</w:t>
                                </w:r>
                              </w:p>
                            </w:tc>
                            <w:tc>
                              <w:tcPr>
                                <w:tcW w:w="2074" w:type="dxa"/>
                              </w:tcPr>
                              <w:p w:rsidR="00135E24" w:rsidRDefault="00DC21EB">
                                <w:pPr>
                                  <w:pStyle w:val="TableParagraph"/>
                                  <w:spacing w:before="43"/>
                                  <w:ind w:left="367" w:right="370"/>
                                  <w:jc w:val="center"/>
                                  <w:rPr>
                                    <w:sz w:val="14"/>
                                  </w:rPr>
                                </w:pPr>
                                <w:r>
                                  <w:rPr>
                                    <w:sz w:val="14"/>
                                  </w:rPr>
                                  <w:t>10/21</w:t>
                                </w:r>
                              </w:p>
                            </w:tc>
                          </w:tr>
                          <w:tr w:rsidR="00135E24">
                            <w:trPr>
                              <w:trHeight w:val="420"/>
                            </w:trPr>
                            <w:tc>
                              <w:tcPr>
                                <w:tcW w:w="2069" w:type="dxa"/>
                                <w:shd w:val="clear" w:color="auto" w:fill="CCCCCC"/>
                              </w:tcPr>
                              <w:p w:rsidR="00135E24" w:rsidRDefault="00DC21EB">
                                <w:pPr>
                                  <w:pStyle w:val="TableParagraph"/>
                                  <w:spacing w:before="43" w:line="240" w:lineRule="auto"/>
                                  <w:jc w:val="center"/>
                                  <w:rPr>
                                    <w:b/>
                                    <w:sz w:val="14"/>
                                  </w:rPr>
                                </w:pPr>
                                <w:r>
                                  <w:rPr>
                                    <w:b/>
                                    <w:sz w:val="14"/>
                                  </w:rPr>
                                  <w:t>Url De Verificación</w:t>
                                </w:r>
                              </w:p>
                            </w:tc>
                            <w:tc>
                              <w:tcPr>
                                <w:tcW w:w="8236" w:type="dxa"/>
                                <w:gridSpan w:val="3"/>
                              </w:tcPr>
                              <w:p w:rsidR="00135E24" w:rsidRDefault="00DC21EB">
                                <w:pPr>
                                  <w:pStyle w:val="TableParagraph"/>
                                  <w:spacing w:before="58" w:line="240" w:lineRule="auto"/>
                                  <w:ind w:left="1128"/>
                                  <w:rPr>
                                    <w:rFonts w:ascii="Courier New"/>
                                    <w:sz w:val="14"/>
                                  </w:rPr>
                                </w:pPr>
                                <w:hyperlink r:id="rId1">
                                  <w:r>
                                    <w:rPr>
                                      <w:rFonts w:ascii="Courier New"/>
                                      <w:sz w:val="14"/>
                                    </w:rPr>
                                    <w:t>https://portal.dipusevilla.es/vfirmaAytos/code/6Loh/NwqwxsKqJ6kZpq/tA==</w:t>
                                  </w:r>
                                </w:hyperlink>
                              </w:p>
                            </w:tc>
                          </w:tr>
                        </w:tbl>
                        <w:p w:rsidR="00135E24" w:rsidRDefault="00135E24">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0" type="#_x0000_t202" style="position:absolute;margin-left:10.9pt;margin-top:765.75pt;width:516pt;height:56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5135"/>
                      <w:gridCol w:w="1027"/>
                      <w:gridCol w:w="2074"/>
                    </w:tblGrid>
                    <w:tr w:rsidR="00135E24">
                      <w:trPr>
                        <w:trHeight w:val="230"/>
                      </w:trPr>
                      <w:tc>
                        <w:tcPr>
                          <w:tcW w:w="2069" w:type="dxa"/>
                          <w:shd w:val="clear" w:color="auto" w:fill="CCCCCC"/>
                        </w:tcPr>
                        <w:p w:rsidR="00135E24" w:rsidRDefault="00DC21EB">
                          <w:pPr>
                            <w:pStyle w:val="TableParagraph"/>
                            <w:spacing w:before="63"/>
                            <w:jc w:val="center"/>
                            <w:rPr>
                              <w:b/>
                              <w:sz w:val="14"/>
                            </w:rPr>
                          </w:pPr>
                          <w:r>
                            <w:rPr>
                              <w:b/>
                              <w:w w:val="95"/>
                              <w:sz w:val="14"/>
                            </w:rPr>
                            <w:t>Código Seguro De Verificación:</w:t>
                          </w:r>
                        </w:p>
                      </w:tc>
                      <w:tc>
                        <w:tcPr>
                          <w:tcW w:w="5135" w:type="dxa"/>
                          <w:tcBorders>
                            <w:bottom w:val="single" w:sz="6" w:space="0" w:color="000000"/>
                          </w:tcBorders>
                        </w:tcPr>
                        <w:p w:rsidR="00135E24" w:rsidRDefault="00DC21EB">
                          <w:pPr>
                            <w:pStyle w:val="TableParagraph"/>
                            <w:spacing w:before="78" w:line="132" w:lineRule="exact"/>
                            <w:ind w:left="1562"/>
                            <w:rPr>
                              <w:rFonts w:ascii="Courier New"/>
                              <w:sz w:val="14"/>
                            </w:rPr>
                          </w:pPr>
                          <w:r>
                            <w:rPr>
                              <w:rFonts w:ascii="Courier New"/>
                              <w:sz w:val="14"/>
                            </w:rPr>
                            <w:t>6Loh/NwqwxsKqJ6kZpq/tA==</w:t>
                          </w:r>
                        </w:p>
                      </w:tc>
                      <w:tc>
                        <w:tcPr>
                          <w:tcW w:w="1027" w:type="dxa"/>
                          <w:tcBorders>
                            <w:bottom w:val="single" w:sz="6" w:space="0" w:color="000000"/>
                          </w:tcBorders>
                          <w:shd w:val="clear" w:color="auto" w:fill="CCCCCC"/>
                        </w:tcPr>
                        <w:p w:rsidR="00135E24" w:rsidRDefault="00DC21EB">
                          <w:pPr>
                            <w:pStyle w:val="TableParagraph"/>
                            <w:spacing w:before="63"/>
                            <w:ind w:left="298"/>
                            <w:rPr>
                              <w:b/>
                              <w:sz w:val="14"/>
                            </w:rPr>
                          </w:pPr>
                          <w:r>
                            <w:rPr>
                              <w:b/>
                              <w:sz w:val="14"/>
                            </w:rPr>
                            <w:t>Estado</w:t>
                          </w:r>
                        </w:p>
                      </w:tc>
                      <w:tc>
                        <w:tcPr>
                          <w:tcW w:w="2074" w:type="dxa"/>
                          <w:tcBorders>
                            <w:bottom w:val="single" w:sz="6" w:space="0" w:color="000000"/>
                          </w:tcBorders>
                          <w:shd w:val="clear" w:color="auto" w:fill="CCCCCC"/>
                        </w:tcPr>
                        <w:p w:rsidR="00135E24" w:rsidRDefault="00DC21EB">
                          <w:pPr>
                            <w:pStyle w:val="TableParagraph"/>
                            <w:spacing w:before="63"/>
                            <w:ind w:left="367" w:right="370"/>
                            <w:jc w:val="center"/>
                            <w:rPr>
                              <w:b/>
                              <w:sz w:val="14"/>
                            </w:rPr>
                          </w:pPr>
                          <w:r>
                            <w:rPr>
                              <w:b/>
                              <w:sz w:val="14"/>
                            </w:rPr>
                            <w:t>Fecha y hora</w:t>
                          </w:r>
                        </w:p>
                      </w:tc>
                    </w:tr>
                    <w:tr w:rsidR="00135E24">
                      <w:trPr>
                        <w:trHeight w:val="205"/>
                      </w:trPr>
                      <w:tc>
                        <w:tcPr>
                          <w:tcW w:w="2069" w:type="dxa"/>
                          <w:shd w:val="clear" w:color="auto" w:fill="CCCCCC"/>
                        </w:tcPr>
                        <w:p w:rsidR="00135E24" w:rsidRDefault="00DC21EB">
                          <w:pPr>
                            <w:pStyle w:val="TableParagraph"/>
                            <w:jc w:val="center"/>
                            <w:rPr>
                              <w:b/>
                              <w:sz w:val="14"/>
                            </w:rPr>
                          </w:pPr>
                          <w:r>
                            <w:rPr>
                              <w:b/>
                              <w:sz w:val="14"/>
                            </w:rPr>
                            <w:t>Firmado Por</w:t>
                          </w:r>
                        </w:p>
                      </w:tc>
                      <w:tc>
                        <w:tcPr>
                          <w:tcW w:w="5135" w:type="dxa"/>
                          <w:tcBorders>
                            <w:top w:val="single" w:sz="6" w:space="0" w:color="000000"/>
                          </w:tcBorders>
                        </w:tcPr>
                        <w:p w:rsidR="00135E24" w:rsidRDefault="00DC21EB">
                          <w:pPr>
                            <w:pStyle w:val="TableParagraph"/>
                            <w:ind w:left="42"/>
                            <w:rPr>
                              <w:sz w:val="14"/>
                            </w:rPr>
                          </w:pPr>
                          <w:r>
                            <w:rPr>
                              <w:sz w:val="14"/>
                            </w:rPr>
                            <w:t>Rafael De La Fe Haro</w:t>
                          </w:r>
                        </w:p>
                      </w:tc>
                      <w:tc>
                        <w:tcPr>
                          <w:tcW w:w="1027" w:type="dxa"/>
                          <w:tcBorders>
                            <w:top w:val="single" w:sz="6" w:space="0" w:color="000000"/>
                          </w:tcBorders>
                        </w:tcPr>
                        <w:p w:rsidR="00135E24" w:rsidRDefault="00DC21EB">
                          <w:pPr>
                            <w:pStyle w:val="TableParagraph"/>
                            <w:ind w:left="259"/>
                            <w:rPr>
                              <w:sz w:val="14"/>
                            </w:rPr>
                          </w:pPr>
                          <w:r>
                            <w:rPr>
                              <w:sz w:val="14"/>
                            </w:rPr>
                            <w:t>Firmado</w:t>
                          </w:r>
                        </w:p>
                      </w:tc>
                      <w:tc>
                        <w:tcPr>
                          <w:tcW w:w="2074" w:type="dxa"/>
                          <w:tcBorders>
                            <w:top w:val="single" w:sz="6" w:space="0" w:color="000000"/>
                          </w:tcBorders>
                        </w:tcPr>
                        <w:p w:rsidR="00135E24" w:rsidRDefault="00DC21EB">
                          <w:pPr>
                            <w:pStyle w:val="TableParagraph"/>
                            <w:ind w:left="368" w:right="370"/>
                            <w:jc w:val="center"/>
                            <w:rPr>
                              <w:sz w:val="14"/>
                            </w:rPr>
                          </w:pPr>
                          <w:r>
                            <w:rPr>
                              <w:sz w:val="14"/>
                            </w:rPr>
                            <w:t>04/10/2018 21:47:45</w:t>
                          </w:r>
                        </w:p>
                      </w:tc>
                    </w:tr>
                    <w:tr w:rsidR="00135E24">
                      <w:trPr>
                        <w:trHeight w:val="210"/>
                      </w:trPr>
                      <w:tc>
                        <w:tcPr>
                          <w:tcW w:w="2069" w:type="dxa"/>
                          <w:shd w:val="clear" w:color="auto" w:fill="CCCCCC"/>
                        </w:tcPr>
                        <w:p w:rsidR="00135E24" w:rsidRDefault="00DC21EB">
                          <w:pPr>
                            <w:pStyle w:val="TableParagraph"/>
                            <w:spacing w:before="43"/>
                            <w:jc w:val="center"/>
                            <w:rPr>
                              <w:b/>
                              <w:sz w:val="14"/>
                            </w:rPr>
                          </w:pPr>
                          <w:r>
                            <w:rPr>
                              <w:b/>
                              <w:sz w:val="14"/>
                            </w:rPr>
                            <w:t>Observaciones</w:t>
                          </w:r>
                        </w:p>
                      </w:tc>
                      <w:tc>
                        <w:tcPr>
                          <w:tcW w:w="5135" w:type="dxa"/>
                        </w:tcPr>
                        <w:p w:rsidR="00135E24" w:rsidRDefault="00135E24">
                          <w:pPr>
                            <w:pStyle w:val="TableParagraph"/>
                            <w:spacing w:before="0" w:line="240" w:lineRule="auto"/>
                            <w:ind w:left="0"/>
                            <w:rPr>
                              <w:rFonts w:ascii="Times New Roman"/>
                              <w:sz w:val="14"/>
                            </w:rPr>
                          </w:pPr>
                        </w:p>
                      </w:tc>
                      <w:tc>
                        <w:tcPr>
                          <w:tcW w:w="1027" w:type="dxa"/>
                          <w:shd w:val="clear" w:color="auto" w:fill="CCCCCC"/>
                        </w:tcPr>
                        <w:p w:rsidR="00135E24" w:rsidRDefault="00DC21EB">
                          <w:pPr>
                            <w:pStyle w:val="TableParagraph"/>
                            <w:spacing w:before="43"/>
                            <w:ind w:left="298"/>
                            <w:rPr>
                              <w:b/>
                              <w:sz w:val="14"/>
                            </w:rPr>
                          </w:pPr>
                          <w:r>
                            <w:rPr>
                              <w:b/>
                              <w:sz w:val="14"/>
                            </w:rPr>
                            <w:t>Página</w:t>
                          </w:r>
                        </w:p>
                      </w:tc>
                      <w:tc>
                        <w:tcPr>
                          <w:tcW w:w="2074" w:type="dxa"/>
                        </w:tcPr>
                        <w:p w:rsidR="00135E24" w:rsidRDefault="00DC21EB">
                          <w:pPr>
                            <w:pStyle w:val="TableParagraph"/>
                            <w:spacing w:before="43"/>
                            <w:ind w:left="367" w:right="370"/>
                            <w:jc w:val="center"/>
                            <w:rPr>
                              <w:sz w:val="14"/>
                            </w:rPr>
                          </w:pPr>
                          <w:r>
                            <w:rPr>
                              <w:sz w:val="14"/>
                            </w:rPr>
                            <w:t>10/21</w:t>
                          </w:r>
                        </w:p>
                      </w:tc>
                    </w:tr>
                    <w:tr w:rsidR="00135E24">
                      <w:trPr>
                        <w:trHeight w:val="420"/>
                      </w:trPr>
                      <w:tc>
                        <w:tcPr>
                          <w:tcW w:w="2069" w:type="dxa"/>
                          <w:shd w:val="clear" w:color="auto" w:fill="CCCCCC"/>
                        </w:tcPr>
                        <w:p w:rsidR="00135E24" w:rsidRDefault="00DC21EB">
                          <w:pPr>
                            <w:pStyle w:val="TableParagraph"/>
                            <w:spacing w:before="43" w:line="240" w:lineRule="auto"/>
                            <w:jc w:val="center"/>
                            <w:rPr>
                              <w:b/>
                              <w:sz w:val="14"/>
                            </w:rPr>
                          </w:pPr>
                          <w:r>
                            <w:rPr>
                              <w:b/>
                              <w:sz w:val="14"/>
                            </w:rPr>
                            <w:t>Url De Verificación</w:t>
                          </w:r>
                        </w:p>
                      </w:tc>
                      <w:tc>
                        <w:tcPr>
                          <w:tcW w:w="8236" w:type="dxa"/>
                          <w:gridSpan w:val="3"/>
                        </w:tcPr>
                        <w:p w:rsidR="00135E24" w:rsidRDefault="00DC21EB">
                          <w:pPr>
                            <w:pStyle w:val="TableParagraph"/>
                            <w:spacing w:before="58" w:line="240" w:lineRule="auto"/>
                            <w:ind w:left="1128"/>
                            <w:rPr>
                              <w:rFonts w:ascii="Courier New"/>
                              <w:sz w:val="14"/>
                            </w:rPr>
                          </w:pPr>
                          <w:hyperlink r:id="rId2">
                            <w:r>
                              <w:rPr>
                                <w:rFonts w:ascii="Courier New"/>
                                <w:sz w:val="14"/>
                              </w:rPr>
                              <w:t>https://portal.dipusevilla.es/vfirmaAytos/code/6Loh/NwqwxsKqJ6kZpq/tA==</w:t>
                            </w:r>
                          </w:hyperlink>
                        </w:p>
                      </w:tc>
                    </w:tr>
                  </w:tbl>
                  <w:p w:rsidR="00135E24" w:rsidRDefault="00135E24">
                    <w:pPr>
                      <w:pStyle w:val="Textoindependiente"/>
                    </w:pPr>
                  </w:p>
                </w:txbxContent>
              </v:textbox>
              <w10:wrap anchorx="page" anchory="page"/>
            </v:shape>
          </w:pict>
        </mc:Fallback>
      </mc:AlternateContent>
    </w:r>
    <w:r w:rsidR="00DC21EB">
      <w:rPr>
        <w:noProof/>
      </w:rPr>
      <w:drawing>
        <wp:anchor distT="0" distB="0" distL="0" distR="0" simplePos="0" relativeHeight="268392239" behindDoc="1" locked="0" layoutInCell="1" allowOverlap="1">
          <wp:simplePos x="0" y="0"/>
          <wp:positionH relativeFrom="page">
            <wp:posOffset>6696075</wp:posOffset>
          </wp:positionH>
          <wp:positionV relativeFrom="page">
            <wp:posOffset>9712325</wp:posOffset>
          </wp:positionV>
          <wp:extent cx="736600" cy="736600"/>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3" cstate="print"/>
                  <a:stretch>
                    <a:fillRect/>
                  </a:stretch>
                </pic:blipFill>
                <pic:spPr>
                  <a:xfrm>
                    <a:off x="0" y="0"/>
                    <a:ext cx="736600" cy="736600"/>
                  </a:xfrm>
                  <a:prstGeom prst="rect">
                    <a:avLst/>
                  </a:prstGeom>
                </pic:spPr>
              </pic:pic>
            </a:graphicData>
          </a:graphic>
        </wp:anchor>
      </w:drawing>
    </w:r>
    <w:r>
      <w:rPr>
        <w:noProof/>
      </w:rPr>
      <mc:AlternateContent>
        <mc:Choice Requires="wps">
          <w:drawing>
            <wp:anchor distT="0" distB="0" distL="114300" distR="114300" simplePos="0" relativeHeight="503273288" behindDoc="1" locked="0" layoutInCell="1" allowOverlap="1">
              <wp:simplePos x="0" y="0"/>
              <wp:positionH relativeFrom="page">
                <wp:posOffset>3679190</wp:posOffset>
              </wp:positionH>
              <wp:positionV relativeFrom="page">
                <wp:posOffset>8958580</wp:posOffset>
              </wp:positionV>
              <wp:extent cx="198120" cy="188595"/>
              <wp:effectExtent l="2540" t="0" r="0" b="0"/>
              <wp:wrapNone/>
              <wp:docPr id="4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24" w:rsidRDefault="00DC21EB">
                          <w:pPr>
                            <w:spacing w:before="12"/>
                            <w:ind w:left="40"/>
                            <w:rPr>
                              <w:sz w:val="23"/>
                            </w:rPr>
                          </w:pPr>
                          <w:r>
                            <w:fldChar w:fldCharType="begin"/>
                          </w:r>
                          <w:r>
                            <w:rPr>
                              <w:sz w:val="23"/>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margin-left:289.7pt;margin-top:705.4pt;width:15.6pt;height:14.85pt;z-index:-43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gOsAIAALI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" filled="f" stroked="f">
              <v:textbox inset="0,0,0,0">
                <w:txbxContent>
                  <w:p w:rsidR="00135E24" w:rsidRDefault="00DC21EB">
                    <w:pPr>
                      <w:spacing w:before="12"/>
                      <w:ind w:left="40"/>
                      <w:rPr>
                        <w:sz w:val="23"/>
                      </w:rPr>
                    </w:pPr>
                    <w:r>
                      <w:fldChar w:fldCharType="begin"/>
                    </w:r>
                    <w:r>
                      <w:rPr>
                        <w:sz w:val="23"/>
                      </w:rPr>
                      <w:instrText xml:space="preserve"> PAGE </w:instrText>
                    </w:r>
                    <w:r>
                      <w:fldChar w:fldCharType="separate"/>
                    </w:r>
                    <w:r>
                      <w:t>10</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E24" w:rsidRDefault="00B24C3C">
    <w:pPr>
      <w:pStyle w:val="Textoindependiente"/>
      <w:spacing w:line="14" w:lineRule="auto"/>
      <w:rPr>
        <w:sz w:val="20"/>
      </w:rPr>
    </w:pPr>
    <w:r>
      <w:rPr>
        <w:noProof/>
      </w:rPr>
      <mc:AlternateContent>
        <mc:Choice Requires="wps">
          <w:drawing>
            <wp:anchor distT="0" distB="0" distL="114300" distR="114300" simplePos="0" relativeHeight="1336" behindDoc="0" locked="0" layoutInCell="1" allowOverlap="1">
              <wp:simplePos x="0" y="0"/>
              <wp:positionH relativeFrom="page">
                <wp:posOffset>138430</wp:posOffset>
              </wp:positionH>
              <wp:positionV relativeFrom="page">
                <wp:posOffset>9725025</wp:posOffset>
              </wp:positionV>
              <wp:extent cx="6553200" cy="711200"/>
              <wp:effectExtent l="0" t="0" r="4445" b="3175"/>
              <wp:wrapNone/>
              <wp:docPr id="4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5135"/>
                            <w:gridCol w:w="1027"/>
                            <w:gridCol w:w="2074"/>
                          </w:tblGrid>
                          <w:tr w:rsidR="00135E24">
                            <w:trPr>
                              <w:trHeight w:val="230"/>
                            </w:trPr>
                            <w:tc>
                              <w:tcPr>
                                <w:tcW w:w="2069" w:type="dxa"/>
                                <w:shd w:val="clear" w:color="auto" w:fill="CCCCCC"/>
                              </w:tcPr>
                              <w:p w:rsidR="00135E24" w:rsidRDefault="00DC21EB">
                                <w:pPr>
                                  <w:pStyle w:val="TableParagraph"/>
                                  <w:spacing w:before="63"/>
                                  <w:jc w:val="center"/>
                                  <w:rPr>
                                    <w:b/>
                                    <w:sz w:val="14"/>
                                  </w:rPr>
                                </w:pPr>
                                <w:r>
                                  <w:rPr>
                                    <w:b/>
                                    <w:w w:val="95"/>
                                    <w:sz w:val="14"/>
                                  </w:rPr>
                                  <w:t>Código Seguro De Verificación:</w:t>
                                </w:r>
                              </w:p>
                            </w:tc>
                            <w:tc>
                              <w:tcPr>
                                <w:tcW w:w="5135" w:type="dxa"/>
                                <w:tcBorders>
                                  <w:bottom w:val="single" w:sz="6" w:space="0" w:color="000000"/>
                                </w:tcBorders>
                              </w:tcPr>
                              <w:p w:rsidR="00135E24" w:rsidRDefault="00DC21EB">
                                <w:pPr>
                                  <w:pStyle w:val="TableParagraph"/>
                                  <w:spacing w:before="78" w:line="132" w:lineRule="exact"/>
                                  <w:ind w:left="1562"/>
                                  <w:rPr>
                                    <w:rFonts w:ascii="Courier New"/>
                                    <w:sz w:val="14"/>
                                  </w:rPr>
                                </w:pPr>
                                <w:r>
                                  <w:rPr>
                                    <w:rFonts w:ascii="Courier New"/>
                                    <w:sz w:val="14"/>
                                  </w:rPr>
                                  <w:t>6Loh/NwqwxsKqJ6kZpq/tA==</w:t>
                                </w:r>
                              </w:p>
                            </w:tc>
                            <w:tc>
                              <w:tcPr>
                                <w:tcW w:w="1027" w:type="dxa"/>
                                <w:tcBorders>
                                  <w:bottom w:val="single" w:sz="6" w:space="0" w:color="000000"/>
                                </w:tcBorders>
                                <w:shd w:val="clear" w:color="auto" w:fill="CCCCCC"/>
                              </w:tcPr>
                              <w:p w:rsidR="00135E24" w:rsidRDefault="00DC21EB">
                                <w:pPr>
                                  <w:pStyle w:val="TableParagraph"/>
                                  <w:spacing w:before="63"/>
                                  <w:ind w:left="298"/>
                                  <w:rPr>
                                    <w:b/>
                                    <w:sz w:val="14"/>
                                  </w:rPr>
                                </w:pPr>
                                <w:r>
                                  <w:rPr>
                                    <w:b/>
                                    <w:sz w:val="14"/>
                                  </w:rPr>
                                  <w:t>Estado</w:t>
                                </w:r>
                              </w:p>
                            </w:tc>
                            <w:tc>
                              <w:tcPr>
                                <w:tcW w:w="2074" w:type="dxa"/>
                                <w:tcBorders>
                                  <w:bottom w:val="single" w:sz="6" w:space="0" w:color="000000"/>
                                </w:tcBorders>
                                <w:shd w:val="clear" w:color="auto" w:fill="CCCCCC"/>
                              </w:tcPr>
                              <w:p w:rsidR="00135E24" w:rsidRDefault="00DC21EB">
                                <w:pPr>
                                  <w:pStyle w:val="TableParagraph"/>
                                  <w:spacing w:before="63"/>
                                  <w:ind w:left="367" w:right="370"/>
                                  <w:jc w:val="center"/>
                                  <w:rPr>
                                    <w:b/>
                                    <w:sz w:val="14"/>
                                  </w:rPr>
                                </w:pPr>
                                <w:r>
                                  <w:rPr>
                                    <w:b/>
                                    <w:sz w:val="14"/>
                                  </w:rPr>
                                  <w:t>Fecha y hora</w:t>
                                </w:r>
                              </w:p>
                            </w:tc>
                          </w:tr>
                          <w:tr w:rsidR="00135E24">
                            <w:trPr>
                              <w:trHeight w:val="205"/>
                            </w:trPr>
                            <w:tc>
                              <w:tcPr>
                                <w:tcW w:w="2069" w:type="dxa"/>
                                <w:shd w:val="clear" w:color="auto" w:fill="CCCCCC"/>
                              </w:tcPr>
                              <w:p w:rsidR="00135E24" w:rsidRDefault="00DC21EB">
                                <w:pPr>
                                  <w:pStyle w:val="TableParagraph"/>
                                  <w:jc w:val="center"/>
                                  <w:rPr>
                                    <w:b/>
                                    <w:sz w:val="14"/>
                                  </w:rPr>
                                </w:pPr>
                                <w:r>
                                  <w:rPr>
                                    <w:b/>
                                    <w:sz w:val="14"/>
                                  </w:rPr>
                                  <w:t>Firmado Por</w:t>
                                </w:r>
                              </w:p>
                            </w:tc>
                            <w:tc>
                              <w:tcPr>
                                <w:tcW w:w="5135" w:type="dxa"/>
                                <w:tcBorders>
                                  <w:top w:val="single" w:sz="6" w:space="0" w:color="000000"/>
                                </w:tcBorders>
                              </w:tcPr>
                              <w:p w:rsidR="00135E24" w:rsidRDefault="00DC21EB">
                                <w:pPr>
                                  <w:pStyle w:val="TableParagraph"/>
                                  <w:ind w:left="42"/>
                                  <w:rPr>
                                    <w:sz w:val="14"/>
                                  </w:rPr>
                                </w:pPr>
                                <w:r>
                                  <w:rPr>
                                    <w:sz w:val="14"/>
                                  </w:rPr>
                                  <w:t>Rafael De La Fe Haro</w:t>
                                </w:r>
                              </w:p>
                            </w:tc>
                            <w:tc>
                              <w:tcPr>
                                <w:tcW w:w="1027" w:type="dxa"/>
                                <w:tcBorders>
                                  <w:top w:val="single" w:sz="6" w:space="0" w:color="000000"/>
                                </w:tcBorders>
                              </w:tcPr>
                              <w:p w:rsidR="00135E24" w:rsidRDefault="00DC21EB">
                                <w:pPr>
                                  <w:pStyle w:val="TableParagraph"/>
                                  <w:ind w:left="259"/>
                                  <w:rPr>
                                    <w:sz w:val="14"/>
                                  </w:rPr>
                                </w:pPr>
                                <w:r>
                                  <w:rPr>
                                    <w:sz w:val="14"/>
                                  </w:rPr>
                                  <w:t>Firmado</w:t>
                                </w:r>
                              </w:p>
                            </w:tc>
                            <w:tc>
                              <w:tcPr>
                                <w:tcW w:w="2074" w:type="dxa"/>
                                <w:tcBorders>
                                  <w:top w:val="single" w:sz="6" w:space="0" w:color="000000"/>
                                </w:tcBorders>
                              </w:tcPr>
                              <w:p w:rsidR="00135E24" w:rsidRDefault="00DC21EB">
                                <w:pPr>
                                  <w:pStyle w:val="TableParagraph"/>
                                  <w:ind w:left="368" w:right="370"/>
                                  <w:jc w:val="center"/>
                                  <w:rPr>
                                    <w:sz w:val="14"/>
                                  </w:rPr>
                                </w:pPr>
                                <w:r>
                                  <w:rPr>
                                    <w:sz w:val="14"/>
                                  </w:rPr>
                                  <w:t>04/10/2018 21:47:45</w:t>
                                </w:r>
                              </w:p>
                            </w:tc>
                          </w:tr>
                          <w:tr w:rsidR="00135E24">
                            <w:trPr>
                              <w:trHeight w:val="210"/>
                            </w:trPr>
                            <w:tc>
                              <w:tcPr>
                                <w:tcW w:w="2069" w:type="dxa"/>
                                <w:shd w:val="clear" w:color="auto" w:fill="CCCCCC"/>
                              </w:tcPr>
                              <w:p w:rsidR="00135E24" w:rsidRDefault="00DC21EB">
                                <w:pPr>
                                  <w:pStyle w:val="TableParagraph"/>
                                  <w:spacing w:before="43"/>
                                  <w:jc w:val="center"/>
                                  <w:rPr>
                                    <w:b/>
                                    <w:sz w:val="14"/>
                                  </w:rPr>
                                </w:pPr>
                                <w:r>
                                  <w:rPr>
                                    <w:b/>
                                    <w:sz w:val="14"/>
                                  </w:rPr>
                                  <w:t>Observaciones</w:t>
                                </w:r>
                              </w:p>
                            </w:tc>
                            <w:tc>
                              <w:tcPr>
                                <w:tcW w:w="5135" w:type="dxa"/>
                              </w:tcPr>
                              <w:p w:rsidR="00135E24" w:rsidRDefault="00135E24">
                                <w:pPr>
                                  <w:pStyle w:val="TableParagraph"/>
                                  <w:spacing w:before="0" w:line="240" w:lineRule="auto"/>
                                  <w:ind w:left="0"/>
                                  <w:rPr>
                                    <w:rFonts w:ascii="Times New Roman"/>
                                    <w:sz w:val="14"/>
                                  </w:rPr>
                                </w:pPr>
                              </w:p>
                            </w:tc>
                            <w:tc>
                              <w:tcPr>
                                <w:tcW w:w="1027" w:type="dxa"/>
                                <w:shd w:val="clear" w:color="auto" w:fill="CCCCCC"/>
                              </w:tcPr>
                              <w:p w:rsidR="00135E24" w:rsidRDefault="00DC21EB">
                                <w:pPr>
                                  <w:pStyle w:val="TableParagraph"/>
                                  <w:spacing w:before="43"/>
                                  <w:ind w:left="298"/>
                                  <w:rPr>
                                    <w:b/>
                                    <w:sz w:val="14"/>
                                  </w:rPr>
                                </w:pPr>
                                <w:r>
                                  <w:rPr>
                                    <w:b/>
                                    <w:sz w:val="14"/>
                                  </w:rPr>
                                  <w:t>Página</w:t>
                                </w:r>
                              </w:p>
                            </w:tc>
                            <w:tc>
                              <w:tcPr>
                                <w:tcW w:w="2074" w:type="dxa"/>
                              </w:tcPr>
                              <w:p w:rsidR="00135E24" w:rsidRDefault="00DC21EB">
                                <w:pPr>
                                  <w:pStyle w:val="TableParagraph"/>
                                  <w:spacing w:before="43"/>
                                  <w:ind w:left="367" w:right="370"/>
                                  <w:jc w:val="center"/>
                                  <w:rPr>
                                    <w:sz w:val="14"/>
                                  </w:rPr>
                                </w:pPr>
                                <w:r>
                                  <w:rPr>
                                    <w:sz w:val="14"/>
                                  </w:rPr>
                                  <w:t>11/21</w:t>
                                </w:r>
                              </w:p>
                            </w:tc>
                          </w:tr>
                          <w:tr w:rsidR="00135E24">
                            <w:trPr>
                              <w:trHeight w:val="420"/>
                            </w:trPr>
                            <w:tc>
                              <w:tcPr>
                                <w:tcW w:w="2069" w:type="dxa"/>
                                <w:shd w:val="clear" w:color="auto" w:fill="CCCCCC"/>
                              </w:tcPr>
                              <w:p w:rsidR="00135E24" w:rsidRDefault="00DC21EB">
                                <w:pPr>
                                  <w:pStyle w:val="TableParagraph"/>
                                  <w:spacing w:before="43" w:line="240" w:lineRule="auto"/>
                                  <w:jc w:val="center"/>
                                  <w:rPr>
                                    <w:b/>
                                    <w:sz w:val="14"/>
                                  </w:rPr>
                                </w:pPr>
                                <w:r>
                                  <w:rPr>
                                    <w:b/>
                                    <w:sz w:val="14"/>
                                  </w:rPr>
                                  <w:t>Url De Verificación</w:t>
                                </w:r>
                              </w:p>
                            </w:tc>
                            <w:tc>
                              <w:tcPr>
                                <w:tcW w:w="8236" w:type="dxa"/>
                                <w:gridSpan w:val="3"/>
                              </w:tcPr>
                              <w:p w:rsidR="00135E24" w:rsidRDefault="00DC21EB">
                                <w:pPr>
                                  <w:pStyle w:val="TableParagraph"/>
                                  <w:spacing w:before="58" w:line="240" w:lineRule="auto"/>
                                  <w:ind w:left="1128"/>
                                  <w:rPr>
                                    <w:rFonts w:ascii="Courier New"/>
                                    <w:sz w:val="14"/>
                                  </w:rPr>
                                </w:pPr>
                                <w:hyperlink r:id="rId1">
                                  <w:r>
                                    <w:rPr>
                                      <w:rFonts w:ascii="Courier New"/>
                                      <w:sz w:val="14"/>
                                    </w:rPr>
                                    <w:t>https://portal.dipusevilla.es/vfirmaAytos/code/6Loh/NwqwxsKqJ6kZpq/tA==</w:t>
                                  </w:r>
                                </w:hyperlink>
                              </w:p>
                            </w:tc>
                          </w:tr>
                        </w:tbl>
                        <w:p w:rsidR="00135E24" w:rsidRDefault="00135E24">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2" type="#_x0000_t202" style="position:absolute;margin-left:10.9pt;margin-top:765.75pt;width:516pt;height:56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NcbsQ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5135"/>
                      <w:gridCol w:w="1027"/>
                      <w:gridCol w:w="2074"/>
                    </w:tblGrid>
                    <w:tr w:rsidR="00135E24">
                      <w:trPr>
                        <w:trHeight w:val="230"/>
                      </w:trPr>
                      <w:tc>
                        <w:tcPr>
                          <w:tcW w:w="2069" w:type="dxa"/>
                          <w:shd w:val="clear" w:color="auto" w:fill="CCCCCC"/>
                        </w:tcPr>
                        <w:p w:rsidR="00135E24" w:rsidRDefault="00DC21EB">
                          <w:pPr>
                            <w:pStyle w:val="TableParagraph"/>
                            <w:spacing w:before="63"/>
                            <w:jc w:val="center"/>
                            <w:rPr>
                              <w:b/>
                              <w:sz w:val="14"/>
                            </w:rPr>
                          </w:pPr>
                          <w:r>
                            <w:rPr>
                              <w:b/>
                              <w:w w:val="95"/>
                              <w:sz w:val="14"/>
                            </w:rPr>
                            <w:t>Código Seguro De Verificación:</w:t>
                          </w:r>
                        </w:p>
                      </w:tc>
                      <w:tc>
                        <w:tcPr>
                          <w:tcW w:w="5135" w:type="dxa"/>
                          <w:tcBorders>
                            <w:bottom w:val="single" w:sz="6" w:space="0" w:color="000000"/>
                          </w:tcBorders>
                        </w:tcPr>
                        <w:p w:rsidR="00135E24" w:rsidRDefault="00DC21EB">
                          <w:pPr>
                            <w:pStyle w:val="TableParagraph"/>
                            <w:spacing w:before="78" w:line="132" w:lineRule="exact"/>
                            <w:ind w:left="1562"/>
                            <w:rPr>
                              <w:rFonts w:ascii="Courier New"/>
                              <w:sz w:val="14"/>
                            </w:rPr>
                          </w:pPr>
                          <w:r>
                            <w:rPr>
                              <w:rFonts w:ascii="Courier New"/>
                              <w:sz w:val="14"/>
                            </w:rPr>
                            <w:t>6Loh/NwqwxsKqJ6kZpq/tA==</w:t>
                          </w:r>
                        </w:p>
                      </w:tc>
                      <w:tc>
                        <w:tcPr>
                          <w:tcW w:w="1027" w:type="dxa"/>
                          <w:tcBorders>
                            <w:bottom w:val="single" w:sz="6" w:space="0" w:color="000000"/>
                          </w:tcBorders>
                          <w:shd w:val="clear" w:color="auto" w:fill="CCCCCC"/>
                        </w:tcPr>
                        <w:p w:rsidR="00135E24" w:rsidRDefault="00DC21EB">
                          <w:pPr>
                            <w:pStyle w:val="TableParagraph"/>
                            <w:spacing w:before="63"/>
                            <w:ind w:left="298"/>
                            <w:rPr>
                              <w:b/>
                              <w:sz w:val="14"/>
                            </w:rPr>
                          </w:pPr>
                          <w:r>
                            <w:rPr>
                              <w:b/>
                              <w:sz w:val="14"/>
                            </w:rPr>
                            <w:t>Estado</w:t>
                          </w:r>
                        </w:p>
                      </w:tc>
                      <w:tc>
                        <w:tcPr>
                          <w:tcW w:w="2074" w:type="dxa"/>
                          <w:tcBorders>
                            <w:bottom w:val="single" w:sz="6" w:space="0" w:color="000000"/>
                          </w:tcBorders>
                          <w:shd w:val="clear" w:color="auto" w:fill="CCCCCC"/>
                        </w:tcPr>
                        <w:p w:rsidR="00135E24" w:rsidRDefault="00DC21EB">
                          <w:pPr>
                            <w:pStyle w:val="TableParagraph"/>
                            <w:spacing w:before="63"/>
                            <w:ind w:left="367" w:right="370"/>
                            <w:jc w:val="center"/>
                            <w:rPr>
                              <w:b/>
                              <w:sz w:val="14"/>
                            </w:rPr>
                          </w:pPr>
                          <w:r>
                            <w:rPr>
                              <w:b/>
                              <w:sz w:val="14"/>
                            </w:rPr>
                            <w:t>Fecha y hora</w:t>
                          </w:r>
                        </w:p>
                      </w:tc>
                    </w:tr>
                    <w:tr w:rsidR="00135E24">
                      <w:trPr>
                        <w:trHeight w:val="205"/>
                      </w:trPr>
                      <w:tc>
                        <w:tcPr>
                          <w:tcW w:w="2069" w:type="dxa"/>
                          <w:shd w:val="clear" w:color="auto" w:fill="CCCCCC"/>
                        </w:tcPr>
                        <w:p w:rsidR="00135E24" w:rsidRDefault="00DC21EB">
                          <w:pPr>
                            <w:pStyle w:val="TableParagraph"/>
                            <w:jc w:val="center"/>
                            <w:rPr>
                              <w:b/>
                              <w:sz w:val="14"/>
                            </w:rPr>
                          </w:pPr>
                          <w:r>
                            <w:rPr>
                              <w:b/>
                              <w:sz w:val="14"/>
                            </w:rPr>
                            <w:t>Firmado Por</w:t>
                          </w:r>
                        </w:p>
                      </w:tc>
                      <w:tc>
                        <w:tcPr>
                          <w:tcW w:w="5135" w:type="dxa"/>
                          <w:tcBorders>
                            <w:top w:val="single" w:sz="6" w:space="0" w:color="000000"/>
                          </w:tcBorders>
                        </w:tcPr>
                        <w:p w:rsidR="00135E24" w:rsidRDefault="00DC21EB">
                          <w:pPr>
                            <w:pStyle w:val="TableParagraph"/>
                            <w:ind w:left="42"/>
                            <w:rPr>
                              <w:sz w:val="14"/>
                            </w:rPr>
                          </w:pPr>
                          <w:r>
                            <w:rPr>
                              <w:sz w:val="14"/>
                            </w:rPr>
                            <w:t>Rafael De La Fe Haro</w:t>
                          </w:r>
                        </w:p>
                      </w:tc>
                      <w:tc>
                        <w:tcPr>
                          <w:tcW w:w="1027" w:type="dxa"/>
                          <w:tcBorders>
                            <w:top w:val="single" w:sz="6" w:space="0" w:color="000000"/>
                          </w:tcBorders>
                        </w:tcPr>
                        <w:p w:rsidR="00135E24" w:rsidRDefault="00DC21EB">
                          <w:pPr>
                            <w:pStyle w:val="TableParagraph"/>
                            <w:ind w:left="259"/>
                            <w:rPr>
                              <w:sz w:val="14"/>
                            </w:rPr>
                          </w:pPr>
                          <w:r>
                            <w:rPr>
                              <w:sz w:val="14"/>
                            </w:rPr>
                            <w:t>Firmado</w:t>
                          </w:r>
                        </w:p>
                      </w:tc>
                      <w:tc>
                        <w:tcPr>
                          <w:tcW w:w="2074" w:type="dxa"/>
                          <w:tcBorders>
                            <w:top w:val="single" w:sz="6" w:space="0" w:color="000000"/>
                          </w:tcBorders>
                        </w:tcPr>
                        <w:p w:rsidR="00135E24" w:rsidRDefault="00DC21EB">
                          <w:pPr>
                            <w:pStyle w:val="TableParagraph"/>
                            <w:ind w:left="368" w:right="370"/>
                            <w:jc w:val="center"/>
                            <w:rPr>
                              <w:sz w:val="14"/>
                            </w:rPr>
                          </w:pPr>
                          <w:r>
                            <w:rPr>
                              <w:sz w:val="14"/>
                            </w:rPr>
                            <w:t>04/10/2018 21:47:45</w:t>
                          </w:r>
                        </w:p>
                      </w:tc>
                    </w:tr>
                    <w:tr w:rsidR="00135E24">
                      <w:trPr>
                        <w:trHeight w:val="210"/>
                      </w:trPr>
                      <w:tc>
                        <w:tcPr>
                          <w:tcW w:w="2069" w:type="dxa"/>
                          <w:shd w:val="clear" w:color="auto" w:fill="CCCCCC"/>
                        </w:tcPr>
                        <w:p w:rsidR="00135E24" w:rsidRDefault="00DC21EB">
                          <w:pPr>
                            <w:pStyle w:val="TableParagraph"/>
                            <w:spacing w:before="43"/>
                            <w:jc w:val="center"/>
                            <w:rPr>
                              <w:b/>
                              <w:sz w:val="14"/>
                            </w:rPr>
                          </w:pPr>
                          <w:r>
                            <w:rPr>
                              <w:b/>
                              <w:sz w:val="14"/>
                            </w:rPr>
                            <w:t>Observaciones</w:t>
                          </w:r>
                        </w:p>
                      </w:tc>
                      <w:tc>
                        <w:tcPr>
                          <w:tcW w:w="5135" w:type="dxa"/>
                        </w:tcPr>
                        <w:p w:rsidR="00135E24" w:rsidRDefault="00135E24">
                          <w:pPr>
                            <w:pStyle w:val="TableParagraph"/>
                            <w:spacing w:before="0" w:line="240" w:lineRule="auto"/>
                            <w:ind w:left="0"/>
                            <w:rPr>
                              <w:rFonts w:ascii="Times New Roman"/>
                              <w:sz w:val="14"/>
                            </w:rPr>
                          </w:pPr>
                        </w:p>
                      </w:tc>
                      <w:tc>
                        <w:tcPr>
                          <w:tcW w:w="1027" w:type="dxa"/>
                          <w:shd w:val="clear" w:color="auto" w:fill="CCCCCC"/>
                        </w:tcPr>
                        <w:p w:rsidR="00135E24" w:rsidRDefault="00DC21EB">
                          <w:pPr>
                            <w:pStyle w:val="TableParagraph"/>
                            <w:spacing w:before="43"/>
                            <w:ind w:left="298"/>
                            <w:rPr>
                              <w:b/>
                              <w:sz w:val="14"/>
                            </w:rPr>
                          </w:pPr>
                          <w:r>
                            <w:rPr>
                              <w:b/>
                              <w:sz w:val="14"/>
                            </w:rPr>
                            <w:t>Página</w:t>
                          </w:r>
                        </w:p>
                      </w:tc>
                      <w:tc>
                        <w:tcPr>
                          <w:tcW w:w="2074" w:type="dxa"/>
                        </w:tcPr>
                        <w:p w:rsidR="00135E24" w:rsidRDefault="00DC21EB">
                          <w:pPr>
                            <w:pStyle w:val="TableParagraph"/>
                            <w:spacing w:before="43"/>
                            <w:ind w:left="367" w:right="370"/>
                            <w:jc w:val="center"/>
                            <w:rPr>
                              <w:sz w:val="14"/>
                            </w:rPr>
                          </w:pPr>
                          <w:r>
                            <w:rPr>
                              <w:sz w:val="14"/>
                            </w:rPr>
                            <w:t>11/21</w:t>
                          </w:r>
                        </w:p>
                      </w:tc>
                    </w:tr>
                    <w:tr w:rsidR="00135E24">
                      <w:trPr>
                        <w:trHeight w:val="420"/>
                      </w:trPr>
                      <w:tc>
                        <w:tcPr>
                          <w:tcW w:w="2069" w:type="dxa"/>
                          <w:shd w:val="clear" w:color="auto" w:fill="CCCCCC"/>
                        </w:tcPr>
                        <w:p w:rsidR="00135E24" w:rsidRDefault="00DC21EB">
                          <w:pPr>
                            <w:pStyle w:val="TableParagraph"/>
                            <w:spacing w:before="43" w:line="240" w:lineRule="auto"/>
                            <w:jc w:val="center"/>
                            <w:rPr>
                              <w:b/>
                              <w:sz w:val="14"/>
                            </w:rPr>
                          </w:pPr>
                          <w:r>
                            <w:rPr>
                              <w:b/>
                              <w:sz w:val="14"/>
                            </w:rPr>
                            <w:t>Url De Verificación</w:t>
                          </w:r>
                        </w:p>
                      </w:tc>
                      <w:tc>
                        <w:tcPr>
                          <w:tcW w:w="8236" w:type="dxa"/>
                          <w:gridSpan w:val="3"/>
                        </w:tcPr>
                        <w:p w:rsidR="00135E24" w:rsidRDefault="00DC21EB">
                          <w:pPr>
                            <w:pStyle w:val="TableParagraph"/>
                            <w:spacing w:before="58" w:line="240" w:lineRule="auto"/>
                            <w:ind w:left="1128"/>
                            <w:rPr>
                              <w:rFonts w:ascii="Courier New"/>
                              <w:sz w:val="14"/>
                            </w:rPr>
                          </w:pPr>
                          <w:hyperlink r:id="rId2">
                            <w:r>
                              <w:rPr>
                                <w:rFonts w:ascii="Courier New"/>
                                <w:sz w:val="14"/>
                              </w:rPr>
                              <w:t>https://portal.dipusevilla.es/vfirmaAytos/code/6Loh/NwqwxsKqJ6kZpq/tA==</w:t>
                            </w:r>
                          </w:hyperlink>
                        </w:p>
                      </w:tc>
                    </w:tr>
                  </w:tbl>
                  <w:p w:rsidR="00135E24" w:rsidRDefault="00135E24">
                    <w:pPr>
                      <w:pStyle w:val="Textoindependiente"/>
                    </w:pPr>
                  </w:p>
                </w:txbxContent>
              </v:textbox>
              <w10:wrap anchorx="page" anchory="page"/>
            </v:shape>
          </w:pict>
        </mc:Fallback>
      </mc:AlternateContent>
    </w:r>
    <w:r w:rsidR="00DC21EB">
      <w:rPr>
        <w:noProof/>
      </w:rPr>
      <w:drawing>
        <wp:anchor distT="0" distB="0" distL="0" distR="0" simplePos="0" relativeHeight="268392287" behindDoc="1" locked="0" layoutInCell="1" allowOverlap="1">
          <wp:simplePos x="0" y="0"/>
          <wp:positionH relativeFrom="page">
            <wp:posOffset>6696075</wp:posOffset>
          </wp:positionH>
          <wp:positionV relativeFrom="page">
            <wp:posOffset>9712325</wp:posOffset>
          </wp:positionV>
          <wp:extent cx="736600" cy="736600"/>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3" cstate="print"/>
                  <a:stretch>
                    <a:fillRect/>
                  </a:stretch>
                </pic:blipFill>
                <pic:spPr>
                  <a:xfrm>
                    <a:off x="0" y="0"/>
                    <a:ext cx="736600" cy="736600"/>
                  </a:xfrm>
                  <a:prstGeom prst="rect">
                    <a:avLst/>
                  </a:prstGeom>
                </pic:spPr>
              </pic:pic>
            </a:graphicData>
          </a:graphic>
        </wp:anchor>
      </w:drawing>
    </w:r>
    <w:r>
      <w:rPr>
        <w:noProof/>
      </w:rPr>
      <mc:AlternateContent>
        <mc:Choice Requires="wps">
          <w:drawing>
            <wp:anchor distT="0" distB="0" distL="114300" distR="114300" simplePos="0" relativeHeight="503273336" behindDoc="1" locked="0" layoutInCell="1" allowOverlap="1">
              <wp:simplePos x="0" y="0"/>
              <wp:positionH relativeFrom="page">
                <wp:posOffset>3679190</wp:posOffset>
              </wp:positionH>
              <wp:positionV relativeFrom="page">
                <wp:posOffset>8958580</wp:posOffset>
              </wp:positionV>
              <wp:extent cx="198120" cy="188595"/>
              <wp:effectExtent l="2540" t="0" r="0" b="0"/>
              <wp:wrapNone/>
              <wp:docPr id="4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24" w:rsidRDefault="00DC21EB">
                          <w:pPr>
                            <w:spacing w:before="12"/>
                            <w:ind w:left="40"/>
                            <w:rPr>
                              <w:sz w:val="23"/>
                            </w:rPr>
                          </w:pPr>
                          <w:r>
                            <w:fldChar w:fldCharType="begin"/>
                          </w:r>
                          <w:r>
                            <w:rPr>
                              <w:sz w:val="23"/>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margin-left:289.7pt;margin-top:705.4pt;width:15.6pt;height:14.85pt;z-index:-43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" filled="f" stroked="f">
              <v:textbox inset="0,0,0,0">
                <w:txbxContent>
                  <w:p w:rsidR="00135E24" w:rsidRDefault="00DC21EB">
                    <w:pPr>
                      <w:spacing w:before="12"/>
                      <w:ind w:left="40"/>
                      <w:rPr>
                        <w:sz w:val="23"/>
                      </w:rPr>
                    </w:pPr>
                    <w:r>
                      <w:fldChar w:fldCharType="begin"/>
                    </w:r>
                    <w:r>
                      <w:rPr>
                        <w:sz w:val="23"/>
                      </w:rPr>
                      <w:instrText xml:space="preserve"> PAGE </w:instrText>
                    </w:r>
                    <w:r>
                      <w:fldChar w:fldCharType="separate"/>
                    </w:r>
                    <w: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1EB" w:rsidRDefault="00DC21EB">
      <w:r>
        <w:separator/>
      </w:r>
    </w:p>
  </w:footnote>
  <w:footnote w:type="continuationSeparator" w:id="0">
    <w:p w:rsidR="00DC21EB" w:rsidRDefault="00DC2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07D"/>
    <w:multiLevelType w:val="hybridMultilevel"/>
    <w:tmpl w:val="2850EBFE"/>
    <w:lvl w:ilvl="0" w:tplc="1F30DC8A">
      <w:start w:val="1"/>
      <w:numFmt w:val="lowerLetter"/>
      <w:lvlText w:val="%1)"/>
      <w:lvlJc w:val="left"/>
      <w:pPr>
        <w:ind w:left="1910" w:hanging="230"/>
        <w:jc w:val="left"/>
      </w:pPr>
      <w:rPr>
        <w:rFonts w:ascii="Times New Roman" w:eastAsia="Times New Roman" w:hAnsi="Times New Roman" w:cs="Times New Roman" w:hint="default"/>
        <w:color w:val="292929"/>
        <w:w w:val="101"/>
        <w:sz w:val="22"/>
        <w:szCs w:val="22"/>
        <w:lang w:val="es-ES" w:eastAsia="es-ES" w:bidi="es-ES"/>
      </w:rPr>
    </w:lvl>
    <w:lvl w:ilvl="1" w:tplc="4E5C74A2">
      <w:numFmt w:val="bullet"/>
      <w:lvlText w:val="•"/>
      <w:lvlJc w:val="left"/>
      <w:pPr>
        <w:ind w:left="2792" w:hanging="230"/>
      </w:pPr>
      <w:rPr>
        <w:rFonts w:hint="default"/>
        <w:lang w:val="es-ES" w:eastAsia="es-ES" w:bidi="es-ES"/>
      </w:rPr>
    </w:lvl>
    <w:lvl w:ilvl="2" w:tplc="F30CB13A">
      <w:numFmt w:val="bullet"/>
      <w:lvlText w:val="•"/>
      <w:lvlJc w:val="left"/>
      <w:pPr>
        <w:ind w:left="3664" w:hanging="230"/>
      </w:pPr>
      <w:rPr>
        <w:rFonts w:hint="default"/>
        <w:lang w:val="es-ES" w:eastAsia="es-ES" w:bidi="es-ES"/>
      </w:rPr>
    </w:lvl>
    <w:lvl w:ilvl="3" w:tplc="B2587804">
      <w:numFmt w:val="bullet"/>
      <w:lvlText w:val="•"/>
      <w:lvlJc w:val="left"/>
      <w:pPr>
        <w:ind w:left="4536" w:hanging="230"/>
      </w:pPr>
      <w:rPr>
        <w:rFonts w:hint="default"/>
        <w:lang w:val="es-ES" w:eastAsia="es-ES" w:bidi="es-ES"/>
      </w:rPr>
    </w:lvl>
    <w:lvl w:ilvl="4" w:tplc="C39E3158">
      <w:numFmt w:val="bullet"/>
      <w:lvlText w:val="•"/>
      <w:lvlJc w:val="left"/>
      <w:pPr>
        <w:ind w:left="5408" w:hanging="230"/>
      </w:pPr>
      <w:rPr>
        <w:rFonts w:hint="default"/>
        <w:lang w:val="es-ES" w:eastAsia="es-ES" w:bidi="es-ES"/>
      </w:rPr>
    </w:lvl>
    <w:lvl w:ilvl="5" w:tplc="4AE6AB5A">
      <w:numFmt w:val="bullet"/>
      <w:lvlText w:val="•"/>
      <w:lvlJc w:val="left"/>
      <w:pPr>
        <w:ind w:left="6280" w:hanging="230"/>
      </w:pPr>
      <w:rPr>
        <w:rFonts w:hint="default"/>
        <w:lang w:val="es-ES" w:eastAsia="es-ES" w:bidi="es-ES"/>
      </w:rPr>
    </w:lvl>
    <w:lvl w:ilvl="6" w:tplc="1AFEC6C8">
      <w:numFmt w:val="bullet"/>
      <w:lvlText w:val="•"/>
      <w:lvlJc w:val="left"/>
      <w:pPr>
        <w:ind w:left="7152" w:hanging="230"/>
      </w:pPr>
      <w:rPr>
        <w:rFonts w:hint="default"/>
        <w:lang w:val="es-ES" w:eastAsia="es-ES" w:bidi="es-ES"/>
      </w:rPr>
    </w:lvl>
    <w:lvl w:ilvl="7" w:tplc="8B1E823C">
      <w:numFmt w:val="bullet"/>
      <w:lvlText w:val="•"/>
      <w:lvlJc w:val="left"/>
      <w:pPr>
        <w:ind w:left="8024" w:hanging="230"/>
      </w:pPr>
      <w:rPr>
        <w:rFonts w:hint="default"/>
        <w:lang w:val="es-ES" w:eastAsia="es-ES" w:bidi="es-ES"/>
      </w:rPr>
    </w:lvl>
    <w:lvl w:ilvl="8" w:tplc="C96CA89E">
      <w:numFmt w:val="bullet"/>
      <w:lvlText w:val="•"/>
      <w:lvlJc w:val="left"/>
      <w:pPr>
        <w:ind w:left="8896" w:hanging="230"/>
      </w:pPr>
      <w:rPr>
        <w:rFonts w:hint="default"/>
        <w:lang w:val="es-ES" w:eastAsia="es-ES" w:bidi="es-ES"/>
      </w:rPr>
    </w:lvl>
  </w:abstractNum>
  <w:abstractNum w:abstractNumId="1" w15:restartNumberingAfterBreak="0">
    <w:nsid w:val="08707117"/>
    <w:multiLevelType w:val="hybridMultilevel"/>
    <w:tmpl w:val="78DACED4"/>
    <w:lvl w:ilvl="0" w:tplc="4D7ACD3A">
      <w:start w:val="1"/>
      <w:numFmt w:val="lowerLetter"/>
      <w:lvlText w:val="%1)"/>
      <w:lvlJc w:val="left"/>
      <w:pPr>
        <w:ind w:left="1910" w:hanging="230"/>
        <w:jc w:val="left"/>
      </w:pPr>
      <w:rPr>
        <w:rFonts w:ascii="Times New Roman" w:eastAsia="Times New Roman" w:hAnsi="Times New Roman" w:cs="Times New Roman" w:hint="default"/>
        <w:color w:val="292929"/>
        <w:w w:val="101"/>
        <w:sz w:val="22"/>
        <w:szCs w:val="22"/>
        <w:lang w:val="es-ES" w:eastAsia="es-ES" w:bidi="es-ES"/>
      </w:rPr>
    </w:lvl>
    <w:lvl w:ilvl="1" w:tplc="CCA8BDB8">
      <w:numFmt w:val="bullet"/>
      <w:lvlText w:val="•"/>
      <w:lvlJc w:val="left"/>
      <w:pPr>
        <w:ind w:left="2792" w:hanging="230"/>
      </w:pPr>
      <w:rPr>
        <w:rFonts w:hint="default"/>
        <w:lang w:val="es-ES" w:eastAsia="es-ES" w:bidi="es-ES"/>
      </w:rPr>
    </w:lvl>
    <w:lvl w:ilvl="2" w:tplc="B7ACCBA6">
      <w:numFmt w:val="bullet"/>
      <w:lvlText w:val="•"/>
      <w:lvlJc w:val="left"/>
      <w:pPr>
        <w:ind w:left="3664" w:hanging="230"/>
      </w:pPr>
      <w:rPr>
        <w:rFonts w:hint="default"/>
        <w:lang w:val="es-ES" w:eastAsia="es-ES" w:bidi="es-ES"/>
      </w:rPr>
    </w:lvl>
    <w:lvl w:ilvl="3" w:tplc="15BE5FEC">
      <w:numFmt w:val="bullet"/>
      <w:lvlText w:val="•"/>
      <w:lvlJc w:val="left"/>
      <w:pPr>
        <w:ind w:left="4536" w:hanging="230"/>
      </w:pPr>
      <w:rPr>
        <w:rFonts w:hint="default"/>
        <w:lang w:val="es-ES" w:eastAsia="es-ES" w:bidi="es-ES"/>
      </w:rPr>
    </w:lvl>
    <w:lvl w:ilvl="4" w:tplc="683A1462">
      <w:numFmt w:val="bullet"/>
      <w:lvlText w:val="•"/>
      <w:lvlJc w:val="left"/>
      <w:pPr>
        <w:ind w:left="5408" w:hanging="230"/>
      </w:pPr>
      <w:rPr>
        <w:rFonts w:hint="default"/>
        <w:lang w:val="es-ES" w:eastAsia="es-ES" w:bidi="es-ES"/>
      </w:rPr>
    </w:lvl>
    <w:lvl w:ilvl="5" w:tplc="79A06242">
      <w:numFmt w:val="bullet"/>
      <w:lvlText w:val="•"/>
      <w:lvlJc w:val="left"/>
      <w:pPr>
        <w:ind w:left="6280" w:hanging="230"/>
      </w:pPr>
      <w:rPr>
        <w:rFonts w:hint="default"/>
        <w:lang w:val="es-ES" w:eastAsia="es-ES" w:bidi="es-ES"/>
      </w:rPr>
    </w:lvl>
    <w:lvl w:ilvl="6" w:tplc="0ED2CBC2">
      <w:numFmt w:val="bullet"/>
      <w:lvlText w:val="•"/>
      <w:lvlJc w:val="left"/>
      <w:pPr>
        <w:ind w:left="7152" w:hanging="230"/>
      </w:pPr>
      <w:rPr>
        <w:rFonts w:hint="default"/>
        <w:lang w:val="es-ES" w:eastAsia="es-ES" w:bidi="es-ES"/>
      </w:rPr>
    </w:lvl>
    <w:lvl w:ilvl="7" w:tplc="851E4CFA">
      <w:numFmt w:val="bullet"/>
      <w:lvlText w:val="•"/>
      <w:lvlJc w:val="left"/>
      <w:pPr>
        <w:ind w:left="8024" w:hanging="230"/>
      </w:pPr>
      <w:rPr>
        <w:rFonts w:hint="default"/>
        <w:lang w:val="es-ES" w:eastAsia="es-ES" w:bidi="es-ES"/>
      </w:rPr>
    </w:lvl>
    <w:lvl w:ilvl="8" w:tplc="657E0674">
      <w:numFmt w:val="bullet"/>
      <w:lvlText w:val="•"/>
      <w:lvlJc w:val="left"/>
      <w:pPr>
        <w:ind w:left="8896" w:hanging="230"/>
      </w:pPr>
      <w:rPr>
        <w:rFonts w:hint="default"/>
        <w:lang w:val="es-ES" w:eastAsia="es-ES" w:bidi="es-ES"/>
      </w:rPr>
    </w:lvl>
  </w:abstractNum>
  <w:abstractNum w:abstractNumId="2" w15:restartNumberingAfterBreak="0">
    <w:nsid w:val="0E4635D9"/>
    <w:multiLevelType w:val="hybridMultilevel"/>
    <w:tmpl w:val="27684B34"/>
    <w:lvl w:ilvl="0" w:tplc="97980FEC">
      <w:start w:val="1"/>
      <w:numFmt w:val="lowerLetter"/>
      <w:lvlText w:val="%1)"/>
      <w:lvlJc w:val="left"/>
      <w:pPr>
        <w:ind w:left="1681" w:hanging="294"/>
        <w:jc w:val="left"/>
      </w:pPr>
      <w:rPr>
        <w:rFonts w:ascii="Times New Roman" w:eastAsia="Times New Roman" w:hAnsi="Times New Roman" w:cs="Times New Roman" w:hint="default"/>
        <w:color w:val="292929"/>
        <w:w w:val="101"/>
        <w:sz w:val="22"/>
        <w:szCs w:val="22"/>
        <w:lang w:val="es-ES" w:eastAsia="es-ES" w:bidi="es-ES"/>
      </w:rPr>
    </w:lvl>
    <w:lvl w:ilvl="1" w:tplc="1276B748">
      <w:numFmt w:val="bullet"/>
      <w:lvlText w:val="•"/>
      <w:lvlJc w:val="left"/>
      <w:pPr>
        <w:ind w:left="2576" w:hanging="294"/>
      </w:pPr>
      <w:rPr>
        <w:rFonts w:hint="default"/>
        <w:lang w:val="es-ES" w:eastAsia="es-ES" w:bidi="es-ES"/>
      </w:rPr>
    </w:lvl>
    <w:lvl w:ilvl="2" w:tplc="BAEEEEAA">
      <w:numFmt w:val="bullet"/>
      <w:lvlText w:val="•"/>
      <w:lvlJc w:val="left"/>
      <w:pPr>
        <w:ind w:left="3472" w:hanging="294"/>
      </w:pPr>
      <w:rPr>
        <w:rFonts w:hint="default"/>
        <w:lang w:val="es-ES" w:eastAsia="es-ES" w:bidi="es-ES"/>
      </w:rPr>
    </w:lvl>
    <w:lvl w:ilvl="3" w:tplc="B2920EC4">
      <w:numFmt w:val="bullet"/>
      <w:lvlText w:val="•"/>
      <w:lvlJc w:val="left"/>
      <w:pPr>
        <w:ind w:left="4368" w:hanging="294"/>
      </w:pPr>
      <w:rPr>
        <w:rFonts w:hint="default"/>
        <w:lang w:val="es-ES" w:eastAsia="es-ES" w:bidi="es-ES"/>
      </w:rPr>
    </w:lvl>
    <w:lvl w:ilvl="4" w:tplc="D89A3D20">
      <w:numFmt w:val="bullet"/>
      <w:lvlText w:val="•"/>
      <w:lvlJc w:val="left"/>
      <w:pPr>
        <w:ind w:left="5264" w:hanging="294"/>
      </w:pPr>
      <w:rPr>
        <w:rFonts w:hint="default"/>
        <w:lang w:val="es-ES" w:eastAsia="es-ES" w:bidi="es-ES"/>
      </w:rPr>
    </w:lvl>
    <w:lvl w:ilvl="5" w:tplc="5C7670BC">
      <w:numFmt w:val="bullet"/>
      <w:lvlText w:val="•"/>
      <w:lvlJc w:val="left"/>
      <w:pPr>
        <w:ind w:left="6160" w:hanging="294"/>
      </w:pPr>
      <w:rPr>
        <w:rFonts w:hint="default"/>
        <w:lang w:val="es-ES" w:eastAsia="es-ES" w:bidi="es-ES"/>
      </w:rPr>
    </w:lvl>
    <w:lvl w:ilvl="6" w:tplc="5C348E06">
      <w:numFmt w:val="bullet"/>
      <w:lvlText w:val="•"/>
      <w:lvlJc w:val="left"/>
      <w:pPr>
        <w:ind w:left="7056" w:hanging="294"/>
      </w:pPr>
      <w:rPr>
        <w:rFonts w:hint="default"/>
        <w:lang w:val="es-ES" w:eastAsia="es-ES" w:bidi="es-ES"/>
      </w:rPr>
    </w:lvl>
    <w:lvl w:ilvl="7" w:tplc="F6B40F2C">
      <w:numFmt w:val="bullet"/>
      <w:lvlText w:val="•"/>
      <w:lvlJc w:val="left"/>
      <w:pPr>
        <w:ind w:left="7952" w:hanging="294"/>
      </w:pPr>
      <w:rPr>
        <w:rFonts w:hint="default"/>
        <w:lang w:val="es-ES" w:eastAsia="es-ES" w:bidi="es-ES"/>
      </w:rPr>
    </w:lvl>
    <w:lvl w:ilvl="8" w:tplc="752690D4">
      <w:numFmt w:val="bullet"/>
      <w:lvlText w:val="•"/>
      <w:lvlJc w:val="left"/>
      <w:pPr>
        <w:ind w:left="8848" w:hanging="294"/>
      </w:pPr>
      <w:rPr>
        <w:rFonts w:hint="default"/>
        <w:lang w:val="es-ES" w:eastAsia="es-ES" w:bidi="es-ES"/>
      </w:rPr>
    </w:lvl>
  </w:abstractNum>
  <w:abstractNum w:abstractNumId="3" w15:restartNumberingAfterBreak="0">
    <w:nsid w:val="0FB42B53"/>
    <w:multiLevelType w:val="hybridMultilevel"/>
    <w:tmpl w:val="8CD43524"/>
    <w:lvl w:ilvl="0" w:tplc="F7C26488">
      <w:numFmt w:val="bullet"/>
      <w:lvlText w:val=""/>
      <w:lvlJc w:val="left"/>
      <w:pPr>
        <w:ind w:left="2376" w:hanging="348"/>
      </w:pPr>
      <w:rPr>
        <w:rFonts w:ascii="Symbol" w:eastAsia="Symbol" w:hAnsi="Symbol" w:cs="Symbol" w:hint="default"/>
        <w:color w:val="292929"/>
        <w:w w:val="101"/>
        <w:sz w:val="19"/>
        <w:szCs w:val="19"/>
        <w:lang w:val="es-ES" w:eastAsia="es-ES" w:bidi="es-ES"/>
      </w:rPr>
    </w:lvl>
    <w:lvl w:ilvl="1" w:tplc="0B9A7BFC">
      <w:numFmt w:val="bullet"/>
      <w:lvlText w:val="•"/>
      <w:lvlJc w:val="left"/>
      <w:pPr>
        <w:ind w:left="2840" w:hanging="348"/>
      </w:pPr>
      <w:rPr>
        <w:rFonts w:hint="default"/>
        <w:lang w:val="es-ES" w:eastAsia="es-ES" w:bidi="es-ES"/>
      </w:rPr>
    </w:lvl>
    <w:lvl w:ilvl="2" w:tplc="D500F70A">
      <w:numFmt w:val="bullet"/>
      <w:lvlText w:val="•"/>
      <w:lvlJc w:val="left"/>
      <w:pPr>
        <w:ind w:left="3706" w:hanging="348"/>
      </w:pPr>
      <w:rPr>
        <w:rFonts w:hint="default"/>
        <w:lang w:val="es-ES" w:eastAsia="es-ES" w:bidi="es-ES"/>
      </w:rPr>
    </w:lvl>
    <w:lvl w:ilvl="3" w:tplc="CF08F3C4">
      <w:numFmt w:val="bullet"/>
      <w:lvlText w:val="•"/>
      <w:lvlJc w:val="left"/>
      <w:pPr>
        <w:ind w:left="4573" w:hanging="348"/>
      </w:pPr>
      <w:rPr>
        <w:rFonts w:hint="default"/>
        <w:lang w:val="es-ES" w:eastAsia="es-ES" w:bidi="es-ES"/>
      </w:rPr>
    </w:lvl>
    <w:lvl w:ilvl="4" w:tplc="6C2E91F2">
      <w:numFmt w:val="bullet"/>
      <w:lvlText w:val="•"/>
      <w:lvlJc w:val="left"/>
      <w:pPr>
        <w:ind w:left="5440" w:hanging="348"/>
      </w:pPr>
      <w:rPr>
        <w:rFonts w:hint="default"/>
        <w:lang w:val="es-ES" w:eastAsia="es-ES" w:bidi="es-ES"/>
      </w:rPr>
    </w:lvl>
    <w:lvl w:ilvl="5" w:tplc="986E3702">
      <w:numFmt w:val="bullet"/>
      <w:lvlText w:val="•"/>
      <w:lvlJc w:val="left"/>
      <w:pPr>
        <w:ind w:left="6306" w:hanging="348"/>
      </w:pPr>
      <w:rPr>
        <w:rFonts w:hint="default"/>
        <w:lang w:val="es-ES" w:eastAsia="es-ES" w:bidi="es-ES"/>
      </w:rPr>
    </w:lvl>
    <w:lvl w:ilvl="6" w:tplc="8FB20654">
      <w:numFmt w:val="bullet"/>
      <w:lvlText w:val="•"/>
      <w:lvlJc w:val="left"/>
      <w:pPr>
        <w:ind w:left="7173" w:hanging="348"/>
      </w:pPr>
      <w:rPr>
        <w:rFonts w:hint="default"/>
        <w:lang w:val="es-ES" w:eastAsia="es-ES" w:bidi="es-ES"/>
      </w:rPr>
    </w:lvl>
    <w:lvl w:ilvl="7" w:tplc="245C3134">
      <w:numFmt w:val="bullet"/>
      <w:lvlText w:val="•"/>
      <w:lvlJc w:val="left"/>
      <w:pPr>
        <w:ind w:left="8040" w:hanging="348"/>
      </w:pPr>
      <w:rPr>
        <w:rFonts w:hint="default"/>
        <w:lang w:val="es-ES" w:eastAsia="es-ES" w:bidi="es-ES"/>
      </w:rPr>
    </w:lvl>
    <w:lvl w:ilvl="8" w:tplc="20A01FD4">
      <w:numFmt w:val="bullet"/>
      <w:lvlText w:val="•"/>
      <w:lvlJc w:val="left"/>
      <w:pPr>
        <w:ind w:left="8906" w:hanging="348"/>
      </w:pPr>
      <w:rPr>
        <w:rFonts w:hint="default"/>
        <w:lang w:val="es-ES" w:eastAsia="es-ES" w:bidi="es-ES"/>
      </w:rPr>
    </w:lvl>
  </w:abstractNum>
  <w:abstractNum w:abstractNumId="4" w15:restartNumberingAfterBreak="0">
    <w:nsid w:val="1421799A"/>
    <w:multiLevelType w:val="hybridMultilevel"/>
    <w:tmpl w:val="AF5E398A"/>
    <w:lvl w:ilvl="0" w:tplc="E3062320">
      <w:start w:val="1"/>
      <w:numFmt w:val="lowerLetter"/>
      <w:lvlText w:val="%1)"/>
      <w:lvlJc w:val="left"/>
      <w:pPr>
        <w:ind w:left="1681" w:hanging="243"/>
        <w:jc w:val="left"/>
      </w:pPr>
      <w:rPr>
        <w:rFonts w:ascii="Times New Roman" w:eastAsia="Times New Roman" w:hAnsi="Times New Roman" w:cs="Times New Roman" w:hint="default"/>
        <w:color w:val="292929"/>
        <w:w w:val="101"/>
        <w:sz w:val="22"/>
        <w:szCs w:val="22"/>
        <w:lang w:val="es-ES" w:eastAsia="es-ES" w:bidi="es-ES"/>
      </w:rPr>
    </w:lvl>
    <w:lvl w:ilvl="1" w:tplc="CA14F330">
      <w:numFmt w:val="bullet"/>
      <w:lvlText w:val="•"/>
      <w:lvlJc w:val="left"/>
      <w:pPr>
        <w:ind w:left="2576" w:hanging="243"/>
      </w:pPr>
      <w:rPr>
        <w:rFonts w:hint="default"/>
        <w:lang w:val="es-ES" w:eastAsia="es-ES" w:bidi="es-ES"/>
      </w:rPr>
    </w:lvl>
    <w:lvl w:ilvl="2" w:tplc="2A2E7666">
      <w:numFmt w:val="bullet"/>
      <w:lvlText w:val="•"/>
      <w:lvlJc w:val="left"/>
      <w:pPr>
        <w:ind w:left="3472" w:hanging="243"/>
      </w:pPr>
      <w:rPr>
        <w:rFonts w:hint="default"/>
        <w:lang w:val="es-ES" w:eastAsia="es-ES" w:bidi="es-ES"/>
      </w:rPr>
    </w:lvl>
    <w:lvl w:ilvl="3" w:tplc="91C01F60">
      <w:numFmt w:val="bullet"/>
      <w:lvlText w:val="•"/>
      <w:lvlJc w:val="left"/>
      <w:pPr>
        <w:ind w:left="4368" w:hanging="243"/>
      </w:pPr>
      <w:rPr>
        <w:rFonts w:hint="default"/>
        <w:lang w:val="es-ES" w:eastAsia="es-ES" w:bidi="es-ES"/>
      </w:rPr>
    </w:lvl>
    <w:lvl w:ilvl="4" w:tplc="22A44612">
      <w:numFmt w:val="bullet"/>
      <w:lvlText w:val="•"/>
      <w:lvlJc w:val="left"/>
      <w:pPr>
        <w:ind w:left="5264" w:hanging="243"/>
      </w:pPr>
      <w:rPr>
        <w:rFonts w:hint="default"/>
        <w:lang w:val="es-ES" w:eastAsia="es-ES" w:bidi="es-ES"/>
      </w:rPr>
    </w:lvl>
    <w:lvl w:ilvl="5" w:tplc="7076B788">
      <w:numFmt w:val="bullet"/>
      <w:lvlText w:val="•"/>
      <w:lvlJc w:val="left"/>
      <w:pPr>
        <w:ind w:left="6160" w:hanging="243"/>
      </w:pPr>
      <w:rPr>
        <w:rFonts w:hint="default"/>
        <w:lang w:val="es-ES" w:eastAsia="es-ES" w:bidi="es-ES"/>
      </w:rPr>
    </w:lvl>
    <w:lvl w:ilvl="6" w:tplc="75EAF416">
      <w:numFmt w:val="bullet"/>
      <w:lvlText w:val="•"/>
      <w:lvlJc w:val="left"/>
      <w:pPr>
        <w:ind w:left="7056" w:hanging="243"/>
      </w:pPr>
      <w:rPr>
        <w:rFonts w:hint="default"/>
        <w:lang w:val="es-ES" w:eastAsia="es-ES" w:bidi="es-ES"/>
      </w:rPr>
    </w:lvl>
    <w:lvl w:ilvl="7" w:tplc="A74A3792">
      <w:numFmt w:val="bullet"/>
      <w:lvlText w:val="•"/>
      <w:lvlJc w:val="left"/>
      <w:pPr>
        <w:ind w:left="7952" w:hanging="243"/>
      </w:pPr>
      <w:rPr>
        <w:rFonts w:hint="default"/>
        <w:lang w:val="es-ES" w:eastAsia="es-ES" w:bidi="es-ES"/>
      </w:rPr>
    </w:lvl>
    <w:lvl w:ilvl="8" w:tplc="4D6EF058">
      <w:numFmt w:val="bullet"/>
      <w:lvlText w:val="•"/>
      <w:lvlJc w:val="left"/>
      <w:pPr>
        <w:ind w:left="8848" w:hanging="243"/>
      </w:pPr>
      <w:rPr>
        <w:rFonts w:hint="default"/>
        <w:lang w:val="es-ES" w:eastAsia="es-ES" w:bidi="es-ES"/>
      </w:rPr>
    </w:lvl>
  </w:abstractNum>
  <w:abstractNum w:abstractNumId="5" w15:restartNumberingAfterBreak="0">
    <w:nsid w:val="1D5E523A"/>
    <w:multiLevelType w:val="hybridMultilevel"/>
    <w:tmpl w:val="6826F654"/>
    <w:lvl w:ilvl="0" w:tplc="7526A762">
      <w:start w:val="1"/>
      <w:numFmt w:val="lowerLetter"/>
      <w:lvlText w:val="%1)"/>
      <w:lvlJc w:val="left"/>
      <w:pPr>
        <w:ind w:left="1681" w:hanging="262"/>
        <w:jc w:val="left"/>
      </w:pPr>
      <w:rPr>
        <w:rFonts w:ascii="Times New Roman" w:eastAsia="Times New Roman" w:hAnsi="Times New Roman" w:cs="Times New Roman" w:hint="default"/>
        <w:color w:val="292929"/>
        <w:w w:val="101"/>
        <w:sz w:val="22"/>
        <w:szCs w:val="22"/>
        <w:lang w:val="es-ES" w:eastAsia="es-ES" w:bidi="es-ES"/>
      </w:rPr>
    </w:lvl>
    <w:lvl w:ilvl="1" w:tplc="D0F6E72E">
      <w:numFmt w:val="bullet"/>
      <w:lvlText w:val="•"/>
      <w:lvlJc w:val="left"/>
      <w:pPr>
        <w:ind w:left="2576" w:hanging="262"/>
      </w:pPr>
      <w:rPr>
        <w:rFonts w:hint="default"/>
        <w:lang w:val="es-ES" w:eastAsia="es-ES" w:bidi="es-ES"/>
      </w:rPr>
    </w:lvl>
    <w:lvl w:ilvl="2" w:tplc="97CE5998">
      <w:numFmt w:val="bullet"/>
      <w:lvlText w:val="•"/>
      <w:lvlJc w:val="left"/>
      <w:pPr>
        <w:ind w:left="3472" w:hanging="262"/>
      </w:pPr>
      <w:rPr>
        <w:rFonts w:hint="default"/>
        <w:lang w:val="es-ES" w:eastAsia="es-ES" w:bidi="es-ES"/>
      </w:rPr>
    </w:lvl>
    <w:lvl w:ilvl="3" w:tplc="73D04EEC">
      <w:numFmt w:val="bullet"/>
      <w:lvlText w:val="•"/>
      <w:lvlJc w:val="left"/>
      <w:pPr>
        <w:ind w:left="4368" w:hanging="262"/>
      </w:pPr>
      <w:rPr>
        <w:rFonts w:hint="default"/>
        <w:lang w:val="es-ES" w:eastAsia="es-ES" w:bidi="es-ES"/>
      </w:rPr>
    </w:lvl>
    <w:lvl w:ilvl="4" w:tplc="3942EC00">
      <w:numFmt w:val="bullet"/>
      <w:lvlText w:val="•"/>
      <w:lvlJc w:val="left"/>
      <w:pPr>
        <w:ind w:left="5264" w:hanging="262"/>
      </w:pPr>
      <w:rPr>
        <w:rFonts w:hint="default"/>
        <w:lang w:val="es-ES" w:eastAsia="es-ES" w:bidi="es-ES"/>
      </w:rPr>
    </w:lvl>
    <w:lvl w:ilvl="5" w:tplc="8176221C">
      <w:numFmt w:val="bullet"/>
      <w:lvlText w:val="•"/>
      <w:lvlJc w:val="left"/>
      <w:pPr>
        <w:ind w:left="6160" w:hanging="262"/>
      </w:pPr>
      <w:rPr>
        <w:rFonts w:hint="default"/>
        <w:lang w:val="es-ES" w:eastAsia="es-ES" w:bidi="es-ES"/>
      </w:rPr>
    </w:lvl>
    <w:lvl w:ilvl="6" w:tplc="ED5A425A">
      <w:numFmt w:val="bullet"/>
      <w:lvlText w:val="•"/>
      <w:lvlJc w:val="left"/>
      <w:pPr>
        <w:ind w:left="7056" w:hanging="262"/>
      </w:pPr>
      <w:rPr>
        <w:rFonts w:hint="default"/>
        <w:lang w:val="es-ES" w:eastAsia="es-ES" w:bidi="es-ES"/>
      </w:rPr>
    </w:lvl>
    <w:lvl w:ilvl="7" w:tplc="CDFCF046">
      <w:numFmt w:val="bullet"/>
      <w:lvlText w:val="•"/>
      <w:lvlJc w:val="left"/>
      <w:pPr>
        <w:ind w:left="7952" w:hanging="262"/>
      </w:pPr>
      <w:rPr>
        <w:rFonts w:hint="default"/>
        <w:lang w:val="es-ES" w:eastAsia="es-ES" w:bidi="es-ES"/>
      </w:rPr>
    </w:lvl>
    <w:lvl w:ilvl="8" w:tplc="30EAF00E">
      <w:numFmt w:val="bullet"/>
      <w:lvlText w:val="•"/>
      <w:lvlJc w:val="left"/>
      <w:pPr>
        <w:ind w:left="8848" w:hanging="262"/>
      </w:pPr>
      <w:rPr>
        <w:rFonts w:hint="default"/>
        <w:lang w:val="es-ES" w:eastAsia="es-ES" w:bidi="es-ES"/>
      </w:rPr>
    </w:lvl>
  </w:abstractNum>
  <w:abstractNum w:abstractNumId="6" w15:restartNumberingAfterBreak="0">
    <w:nsid w:val="314E4845"/>
    <w:multiLevelType w:val="hybridMultilevel"/>
    <w:tmpl w:val="7F8A4DAC"/>
    <w:lvl w:ilvl="0" w:tplc="44F0417C">
      <w:start w:val="1"/>
      <w:numFmt w:val="lowerLetter"/>
      <w:lvlText w:val="%1)"/>
      <w:lvlJc w:val="left"/>
      <w:pPr>
        <w:ind w:left="1681" w:hanging="253"/>
        <w:jc w:val="left"/>
      </w:pPr>
      <w:rPr>
        <w:rFonts w:ascii="Times New Roman" w:eastAsia="Times New Roman" w:hAnsi="Times New Roman" w:cs="Times New Roman" w:hint="default"/>
        <w:color w:val="292929"/>
        <w:w w:val="101"/>
        <w:sz w:val="22"/>
        <w:szCs w:val="22"/>
        <w:lang w:val="es-ES" w:eastAsia="es-ES" w:bidi="es-ES"/>
      </w:rPr>
    </w:lvl>
    <w:lvl w:ilvl="1" w:tplc="BF8E3DFE">
      <w:numFmt w:val="bullet"/>
      <w:lvlText w:val="•"/>
      <w:lvlJc w:val="left"/>
      <w:pPr>
        <w:ind w:left="2576" w:hanging="253"/>
      </w:pPr>
      <w:rPr>
        <w:rFonts w:hint="default"/>
        <w:lang w:val="es-ES" w:eastAsia="es-ES" w:bidi="es-ES"/>
      </w:rPr>
    </w:lvl>
    <w:lvl w:ilvl="2" w:tplc="92262CDC">
      <w:numFmt w:val="bullet"/>
      <w:lvlText w:val="•"/>
      <w:lvlJc w:val="left"/>
      <w:pPr>
        <w:ind w:left="3472" w:hanging="253"/>
      </w:pPr>
      <w:rPr>
        <w:rFonts w:hint="default"/>
        <w:lang w:val="es-ES" w:eastAsia="es-ES" w:bidi="es-ES"/>
      </w:rPr>
    </w:lvl>
    <w:lvl w:ilvl="3" w:tplc="773CA99A">
      <w:numFmt w:val="bullet"/>
      <w:lvlText w:val="•"/>
      <w:lvlJc w:val="left"/>
      <w:pPr>
        <w:ind w:left="4368" w:hanging="253"/>
      </w:pPr>
      <w:rPr>
        <w:rFonts w:hint="default"/>
        <w:lang w:val="es-ES" w:eastAsia="es-ES" w:bidi="es-ES"/>
      </w:rPr>
    </w:lvl>
    <w:lvl w:ilvl="4" w:tplc="07B29356">
      <w:numFmt w:val="bullet"/>
      <w:lvlText w:val="•"/>
      <w:lvlJc w:val="left"/>
      <w:pPr>
        <w:ind w:left="5264" w:hanging="253"/>
      </w:pPr>
      <w:rPr>
        <w:rFonts w:hint="default"/>
        <w:lang w:val="es-ES" w:eastAsia="es-ES" w:bidi="es-ES"/>
      </w:rPr>
    </w:lvl>
    <w:lvl w:ilvl="5" w:tplc="F53CA1F8">
      <w:numFmt w:val="bullet"/>
      <w:lvlText w:val="•"/>
      <w:lvlJc w:val="left"/>
      <w:pPr>
        <w:ind w:left="6160" w:hanging="253"/>
      </w:pPr>
      <w:rPr>
        <w:rFonts w:hint="default"/>
        <w:lang w:val="es-ES" w:eastAsia="es-ES" w:bidi="es-ES"/>
      </w:rPr>
    </w:lvl>
    <w:lvl w:ilvl="6" w:tplc="38AA2938">
      <w:numFmt w:val="bullet"/>
      <w:lvlText w:val="•"/>
      <w:lvlJc w:val="left"/>
      <w:pPr>
        <w:ind w:left="7056" w:hanging="253"/>
      </w:pPr>
      <w:rPr>
        <w:rFonts w:hint="default"/>
        <w:lang w:val="es-ES" w:eastAsia="es-ES" w:bidi="es-ES"/>
      </w:rPr>
    </w:lvl>
    <w:lvl w:ilvl="7" w:tplc="C5307892">
      <w:numFmt w:val="bullet"/>
      <w:lvlText w:val="•"/>
      <w:lvlJc w:val="left"/>
      <w:pPr>
        <w:ind w:left="7952" w:hanging="253"/>
      </w:pPr>
      <w:rPr>
        <w:rFonts w:hint="default"/>
        <w:lang w:val="es-ES" w:eastAsia="es-ES" w:bidi="es-ES"/>
      </w:rPr>
    </w:lvl>
    <w:lvl w:ilvl="8" w:tplc="D738269A">
      <w:numFmt w:val="bullet"/>
      <w:lvlText w:val="•"/>
      <w:lvlJc w:val="left"/>
      <w:pPr>
        <w:ind w:left="8848" w:hanging="253"/>
      </w:pPr>
      <w:rPr>
        <w:rFonts w:hint="default"/>
        <w:lang w:val="es-ES" w:eastAsia="es-ES" w:bidi="es-ES"/>
      </w:rPr>
    </w:lvl>
  </w:abstractNum>
  <w:abstractNum w:abstractNumId="7" w15:restartNumberingAfterBreak="0">
    <w:nsid w:val="3B696457"/>
    <w:multiLevelType w:val="hybridMultilevel"/>
    <w:tmpl w:val="41E0B49E"/>
    <w:lvl w:ilvl="0" w:tplc="7ED63C7E">
      <w:start w:val="1"/>
      <w:numFmt w:val="lowerLetter"/>
      <w:lvlText w:val="%1)"/>
      <w:lvlJc w:val="left"/>
      <w:pPr>
        <w:ind w:left="1910" w:hanging="230"/>
        <w:jc w:val="left"/>
      </w:pPr>
      <w:rPr>
        <w:rFonts w:ascii="Times New Roman" w:eastAsia="Times New Roman" w:hAnsi="Times New Roman" w:cs="Times New Roman" w:hint="default"/>
        <w:color w:val="292929"/>
        <w:w w:val="101"/>
        <w:sz w:val="22"/>
        <w:szCs w:val="22"/>
        <w:lang w:val="es-ES" w:eastAsia="es-ES" w:bidi="es-ES"/>
      </w:rPr>
    </w:lvl>
    <w:lvl w:ilvl="1" w:tplc="0772E19A">
      <w:numFmt w:val="bullet"/>
      <w:lvlText w:val="•"/>
      <w:lvlJc w:val="left"/>
      <w:pPr>
        <w:ind w:left="2792" w:hanging="230"/>
      </w:pPr>
      <w:rPr>
        <w:rFonts w:hint="default"/>
        <w:lang w:val="es-ES" w:eastAsia="es-ES" w:bidi="es-ES"/>
      </w:rPr>
    </w:lvl>
    <w:lvl w:ilvl="2" w:tplc="8FBA704C">
      <w:numFmt w:val="bullet"/>
      <w:lvlText w:val="•"/>
      <w:lvlJc w:val="left"/>
      <w:pPr>
        <w:ind w:left="3664" w:hanging="230"/>
      </w:pPr>
      <w:rPr>
        <w:rFonts w:hint="default"/>
        <w:lang w:val="es-ES" w:eastAsia="es-ES" w:bidi="es-ES"/>
      </w:rPr>
    </w:lvl>
    <w:lvl w:ilvl="3" w:tplc="7936B15E">
      <w:numFmt w:val="bullet"/>
      <w:lvlText w:val="•"/>
      <w:lvlJc w:val="left"/>
      <w:pPr>
        <w:ind w:left="4536" w:hanging="230"/>
      </w:pPr>
      <w:rPr>
        <w:rFonts w:hint="default"/>
        <w:lang w:val="es-ES" w:eastAsia="es-ES" w:bidi="es-ES"/>
      </w:rPr>
    </w:lvl>
    <w:lvl w:ilvl="4" w:tplc="F516F818">
      <w:numFmt w:val="bullet"/>
      <w:lvlText w:val="•"/>
      <w:lvlJc w:val="left"/>
      <w:pPr>
        <w:ind w:left="5408" w:hanging="230"/>
      </w:pPr>
      <w:rPr>
        <w:rFonts w:hint="default"/>
        <w:lang w:val="es-ES" w:eastAsia="es-ES" w:bidi="es-ES"/>
      </w:rPr>
    </w:lvl>
    <w:lvl w:ilvl="5" w:tplc="6F70A11C">
      <w:numFmt w:val="bullet"/>
      <w:lvlText w:val="•"/>
      <w:lvlJc w:val="left"/>
      <w:pPr>
        <w:ind w:left="6280" w:hanging="230"/>
      </w:pPr>
      <w:rPr>
        <w:rFonts w:hint="default"/>
        <w:lang w:val="es-ES" w:eastAsia="es-ES" w:bidi="es-ES"/>
      </w:rPr>
    </w:lvl>
    <w:lvl w:ilvl="6" w:tplc="2660BCBA">
      <w:numFmt w:val="bullet"/>
      <w:lvlText w:val="•"/>
      <w:lvlJc w:val="left"/>
      <w:pPr>
        <w:ind w:left="7152" w:hanging="230"/>
      </w:pPr>
      <w:rPr>
        <w:rFonts w:hint="default"/>
        <w:lang w:val="es-ES" w:eastAsia="es-ES" w:bidi="es-ES"/>
      </w:rPr>
    </w:lvl>
    <w:lvl w:ilvl="7" w:tplc="DBA25FEE">
      <w:numFmt w:val="bullet"/>
      <w:lvlText w:val="•"/>
      <w:lvlJc w:val="left"/>
      <w:pPr>
        <w:ind w:left="8024" w:hanging="230"/>
      </w:pPr>
      <w:rPr>
        <w:rFonts w:hint="default"/>
        <w:lang w:val="es-ES" w:eastAsia="es-ES" w:bidi="es-ES"/>
      </w:rPr>
    </w:lvl>
    <w:lvl w:ilvl="8" w:tplc="90801E5C">
      <w:numFmt w:val="bullet"/>
      <w:lvlText w:val="•"/>
      <w:lvlJc w:val="left"/>
      <w:pPr>
        <w:ind w:left="8896" w:hanging="230"/>
      </w:pPr>
      <w:rPr>
        <w:rFonts w:hint="default"/>
        <w:lang w:val="es-ES" w:eastAsia="es-ES" w:bidi="es-ES"/>
      </w:rPr>
    </w:lvl>
  </w:abstractNum>
  <w:abstractNum w:abstractNumId="8" w15:restartNumberingAfterBreak="0">
    <w:nsid w:val="3FB71984"/>
    <w:multiLevelType w:val="hybridMultilevel"/>
    <w:tmpl w:val="3B84BB1C"/>
    <w:lvl w:ilvl="0" w:tplc="D2F239E4">
      <w:start w:val="1"/>
      <w:numFmt w:val="lowerLetter"/>
      <w:lvlText w:val="%1)"/>
      <w:lvlJc w:val="left"/>
      <w:pPr>
        <w:ind w:left="1681" w:hanging="230"/>
        <w:jc w:val="left"/>
      </w:pPr>
      <w:rPr>
        <w:rFonts w:ascii="Times New Roman" w:eastAsia="Times New Roman" w:hAnsi="Times New Roman" w:cs="Times New Roman" w:hint="default"/>
        <w:color w:val="292929"/>
        <w:w w:val="101"/>
        <w:sz w:val="22"/>
        <w:szCs w:val="22"/>
        <w:lang w:val="es-ES" w:eastAsia="es-ES" w:bidi="es-ES"/>
      </w:rPr>
    </w:lvl>
    <w:lvl w:ilvl="1" w:tplc="4C0A7482">
      <w:numFmt w:val="bullet"/>
      <w:lvlText w:val="•"/>
      <w:lvlJc w:val="left"/>
      <w:pPr>
        <w:ind w:left="2576" w:hanging="230"/>
      </w:pPr>
      <w:rPr>
        <w:rFonts w:hint="default"/>
        <w:lang w:val="es-ES" w:eastAsia="es-ES" w:bidi="es-ES"/>
      </w:rPr>
    </w:lvl>
    <w:lvl w:ilvl="2" w:tplc="025CF866">
      <w:numFmt w:val="bullet"/>
      <w:lvlText w:val="•"/>
      <w:lvlJc w:val="left"/>
      <w:pPr>
        <w:ind w:left="3472" w:hanging="230"/>
      </w:pPr>
      <w:rPr>
        <w:rFonts w:hint="default"/>
        <w:lang w:val="es-ES" w:eastAsia="es-ES" w:bidi="es-ES"/>
      </w:rPr>
    </w:lvl>
    <w:lvl w:ilvl="3" w:tplc="FBC0BDBA">
      <w:numFmt w:val="bullet"/>
      <w:lvlText w:val="•"/>
      <w:lvlJc w:val="left"/>
      <w:pPr>
        <w:ind w:left="4368" w:hanging="230"/>
      </w:pPr>
      <w:rPr>
        <w:rFonts w:hint="default"/>
        <w:lang w:val="es-ES" w:eastAsia="es-ES" w:bidi="es-ES"/>
      </w:rPr>
    </w:lvl>
    <w:lvl w:ilvl="4" w:tplc="06AC2D00">
      <w:numFmt w:val="bullet"/>
      <w:lvlText w:val="•"/>
      <w:lvlJc w:val="left"/>
      <w:pPr>
        <w:ind w:left="5264" w:hanging="230"/>
      </w:pPr>
      <w:rPr>
        <w:rFonts w:hint="default"/>
        <w:lang w:val="es-ES" w:eastAsia="es-ES" w:bidi="es-ES"/>
      </w:rPr>
    </w:lvl>
    <w:lvl w:ilvl="5" w:tplc="DE8C3FEA">
      <w:numFmt w:val="bullet"/>
      <w:lvlText w:val="•"/>
      <w:lvlJc w:val="left"/>
      <w:pPr>
        <w:ind w:left="6160" w:hanging="230"/>
      </w:pPr>
      <w:rPr>
        <w:rFonts w:hint="default"/>
        <w:lang w:val="es-ES" w:eastAsia="es-ES" w:bidi="es-ES"/>
      </w:rPr>
    </w:lvl>
    <w:lvl w:ilvl="6" w:tplc="588ECFA2">
      <w:numFmt w:val="bullet"/>
      <w:lvlText w:val="•"/>
      <w:lvlJc w:val="left"/>
      <w:pPr>
        <w:ind w:left="7056" w:hanging="230"/>
      </w:pPr>
      <w:rPr>
        <w:rFonts w:hint="default"/>
        <w:lang w:val="es-ES" w:eastAsia="es-ES" w:bidi="es-ES"/>
      </w:rPr>
    </w:lvl>
    <w:lvl w:ilvl="7" w:tplc="004CC3A0">
      <w:numFmt w:val="bullet"/>
      <w:lvlText w:val="•"/>
      <w:lvlJc w:val="left"/>
      <w:pPr>
        <w:ind w:left="7952" w:hanging="230"/>
      </w:pPr>
      <w:rPr>
        <w:rFonts w:hint="default"/>
        <w:lang w:val="es-ES" w:eastAsia="es-ES" w:bidi="es-ES"/>
      </w:rPr>
    </w:lvl>
    <w:lvl w:ilvl="8" w:tplc="436049B8">
      <w:numFmt w:val="bullet"/>
      <w:lvlText w:val="•"/>
      <w:lvlJc w:val="left"/>
      <w:pPr>
        <w:ind w:left="8848" w:hanging="230"/>
      </w:pPr>
      <w:rPr>
        <w:rFonts w:hint="default"/>
        <w:lang w:val="es-ES" w:eastAsia="es-ES" w:bidi="es-ES"/>
      </w:rPr>
    </w:lvl>
  </w:abstractNum>
  <w:abstractNum w:abstractNumId="9" w15:restartNumberingAfterBreak="0">
    <w:nsid w:val="40EF5021"/>
    <w:multiLevelType w:val="hybridMultilevel"/>
    <w:tmpl w:val="738EA338"/>
    <w:lvl w:ilvl="0" w:tplc="38265D60">
      <w:start w:val="1"/>
      <w:numFmt w:val="lowerLetter"/>
      <w:lvlText w:val="%1)"/>
      <w:lvlJc w:val="left"/>
      <w:pPr>
        <w:ind w:left="1910" w:hanging="230"/>
        <w:jc w:val="left"/>
      </w:pPr>
      <w:rPr>
        <w:rFonts w:ascii="Times New Roman" w:eastAsia="Times New Roman" w:hAnsi="Times New Roman" w:cs="Times New Roman" w:hint="default"/>
        <w:color w:val="292929"/>
        <w:w w:val="101"/>
        <w:sz w:val="22"/>
        <w:szCs w:val="22"/>
        <w:lang w:val="es-ES" w:eastAsia="es-ES" w:bidi="es-ES"/>
      </w:rPr>
    </w:lvl>
    <w:lvl w:ilvl="1" w:tplc="9CB2EBC8">
      <w:numFmt w:val="bullet"/>
      <w:lvlText w:val="•"/>
      <w:lvlJc w:val="left"/>
      <w:pPr>
        <w:ind w:left="2792" w:hanging="230"/>
      </w:pPr>
      <w:rPr>
        <w:rFonts w:hint="default"/>
        <w:lang w:val="es-ES" w:eastAsia="es-ES" w:bidi="es-ES"/>
      </w:rPr>
    </w:lvl>
    <w:lvl w:ilvl="2" w:tplc="FC306AB4">
      <w:numFmt w:val="bullet"/>
      <w:lvlText w:val="•"/>
      <w:lvlJc w:val="left"/>
      <w:pPr>
        <w:ind w:left="3664" w:hanging="230"/>
      </w:pPr>
      <w:rPr>
        <w:rFonts w:hint="default"/>
        <w:lang w:val="es-ES" w:eastAsia="es-ES" w:bidi="es-ES"/>
      </w:rPr>
    </w:lvl>
    <w:lvl w:ilvl="3" w:tplc="1084FD88">
      <w:numFmt w:val="bullet"/>
      <w:lvlText w:val="•"/>
      <w:lvlJc w:val="left"/>
      <w:pPr>
        <w:ind w:left="4536" w:hanging="230"/>
      </w:pPr>
      <w:rPr>
        <w:rFonts w:hint="default"/>
        <w:lang w:val="es-ES" w:eastAsia="es-ES" w:bidi="es-ES"/>
      </w:rPr>
    </w:lvl>
    <w:lvl w:ilvl="4" w:tplc="F4A26DD2">
      <w:numFmt w:val="bullet"/>
      <w:lvlText w:val="•"/>
      <w:lvlJc w:val="left"/>
      <w:pPr>
        <w:ind w:left="5408" w:hanging="230"/>
      </w:pPr>
      <w:rPr>
        <w:rFonts w:hint="default"/>
        <w:lang w:val="es-ES" w:eastAsia="es-ES" w:bidi="es-ES"/>
      </w:rPr>
    </w:lvl>
    <w:lvl w:ilvl="5" w:tplc="7C4A9A96">
      <w:numFmt w:val="bullet"/>
      <w:lvlText w:val="•"/>
      <w:lvlJc w:val="left"/>
      <w:pPr>
        <w:ind w:left="6280" w:hanging="230"/>
      </w:pPr>
      <w:rPr>
        <w:rFonts w:hint="default"/>
        <w:lang w:val="es-ES" w:eastAsia="es-ES" w:bidi="es-ES"/>
      </w:rPr>
    </w:lvl>
    <w:lvl w:ilvl="6" w:tplc="0FBE5024">
      <w:numFmt w:val="bullet"/>
      <w:lvlText w:val="•"/>
      <w:lvlJc w:val="left"/>
      <w:pPr>
        <w:ind w:left="7152" w:hanging="230"/>
      </w:pPr>
      <w:rPr>
        <w:rFonts w:hint="default"/>
        <w:lang w:val="es-ES" w:eastAsia="es-ES" w:bidi="es-ES"/>
      </w:rPr>
    </w:lvl>
    <w:lvl w:ilvl="7" w:tplc="CD7A4C1A">
      <w:numFmt w:val="bullet"/>
      <w:lvlText w:val="•"/>
      <w:lvlJc w:val="left"/>
      <w:pPr>
        <w:ind w:left="8024" w:hanging="230"/>
      </w:pPr>
      <w:rPr>
        <w:rFonts w:hint="default"/>
        <w:lang w:val="es-ES" w:eastAsia="es-ES" w:bidi="es-ES"/>
      </w:rPr>
    </w:lvl>
    <w:lvl w:ilvl="8" w:tplc="0B0C3E8A">
      <w:numFmt w:val="bullet"/>
      <w:lvlText w:val="•"/>
      <w:lvlJc w:val="left"/>
      <w:pPr>
        <w:ind w:left="8896" w:hanging="230"/>
      </w:pPr>
      <w:rPr>
        <w:rFonts w:hint="default"/>
        <w:lang w:val="es-ES" w:eastAsia="es-ES" w:bidi="es-ES"/>
      </w:rPr>
    </w:lvl>
  </w:abstractNum>
  <w:abstractNum w:abstractNumId="10" w15:restartNumberingAfterBreak="0">
    <w:nsid w:val="55783676"/>
    <w:multiLevelType w:val="hybridMultilevel"/>
    <w:tmpl w:val="1DA812FE"/>
    <w:lvl w:ilvl="0" w:tplc="FE58270C">
      <w:start w:val="1"/>
      <w:numFmt w:val="decimal"/>
      <w:lvlText w:val="%1."/>
      <w:lvlJc w:val="left"/>
      <w:pPr>
        <w:ind w:left="1681" w:hanging="168"/>
        <w:jc w:val="left"/>
      </w:pPr>
      <w:rPr>
        <w:rFonts w:ascii="Times New Roman" w:eastAsia="Times New Roman" w:hAnsi="Times New Roman" w:cs="Times New Roman" w:hint="default"/>
        <w:color w:val="292929"/>
        <w:w w:val="101"/>
        <w:sz w:val="20"/>
        <w:szCs w:val="20"/>
        <w:lang w:val="es-ES" w:eastAsia="es-ES" w:bidi="es-ES"/>
      </w:rPr>
    </w:lvl>
    <w:lvl w:ilvl="1" w:tplc="478AFCA0">
      <w:numFmt w:val="bullet"/>
      <w:lvlText w:val="•"/>
      <w:lvlJc w:val="left"/>
      <w:pPr>
        <w:ind w:left="2576" w:hanging="168"/>
      </w:pPr>
      <w:rPr>
        <w:rFonts w:hint="default"/>
        <w:lang w:val="es-ES" w:eastAsia="es-ES" w:bidi="es-ES"/>
      </w:rPr>
    </w:lvl>
    <w:lvl w:ilvl="2" w:tplc="2F42753A">
      <w:numFmt w:val="bullet"/>
      <w:lvlText w:val="•"/>
      <w:lvlJc w:val="left"/>
      <w:pPr>
        <w:ind w:left="3472" w:hanging="168"/>
      </w:pPr>
      <w:rPr>
        <w:rFonts w:hint="default"/>
        <w:lang w:val="es-ES" w:eastAsia="es-ES" w:bidi="es-ES"/>
      </w:rPr>
    </w:lvl>
    <w:lvl w:ilvl="3" w:tplc="C3146C58">
      <w:numFmt w:val="bullet"/>
      <w:lvlText w:val="•"/>
      <w:lvlJc w:val="left"/>
      <w:pPr>
        <w:ind w:left="4368" w:hanging="168"/>
      </w:pPr>
      <w:rPr>
        <w:rFonts w:hint="default"/>
        <w:lang w:val="es-ES" w:eastAsia="es-ES" w:bidi="es-ES"/>
      </w:rPr>
    </w:lvl>
    <w:lvl w:ilvl="4" w:tplc="D3B8EE04">
      <w:numFmt w:val="bullet"/>
      <w:lvlText w:val="•"/>
      <w:lvlJc w:val="left"/>
      <w:pPr>
        <w:ind w:left="5264" w:hanging="168"/>
      </w:pPr>
      <w:rPr>
        <w:rFonts w:hint="default"/>
        <w:lang w:val="es-ES" w:eastAsia="es-ES" w:bidi="es-ES"/>
      </w:rPr>
    </w:lvl>
    <w:lvl w:ilvl="5" w:tplc="C81679E0">
      <w:numFmt w:val="bullet"/>
      <w:lvlText w:val="•"/>
      <w:lvlJc w:val="left"/>
      <w:pPr>
        <w:ind w:left="6160" w:hanging="168"/>
      </w:pPr>
      <w:rPr>
        <w:rFonts w:hint="default"/>
        <w:lang w:val="es-ES" w:eastAsia="es-ES" w:bidi="es-ES"/>
      </w:rPr>
    </w:lvl>
    <w:lvl w:ilvl="6" w:tplc="1D640D66">
      <w:numFmt w:val="bullet"/>
      <w:lvlText w:val="•"/>
      <w:lvlJc w:val="left"/>
      <w:pPr>
        <w:ind w:left="7056" w:hanging="168"/>
      </w:pPr>
      <w:rPr>
        <w:rFonts w:hint="default"/>
        <w:lang w:val="es-ES" w:eastAsia="es-ES" w:bidi="es-ES"/>
      </w:rPr>
    </w:lvl>
    <w:lvl w:ilvl="7" w:tplc="7EE230CE">
      <w:numFmt w:val="bullet"/>
      <w:lvlText w:val="•"/>
      <w:lvlJc w:val="left"/>
      <w:pPr>
        <w:ind w:left="7952" w:hanging="168"/>
      </w:pPr>
      <w:rPr>
        <w:rFonts w:hint="default"/>
        <w:lang w:val="es-ES" w:eastAsia="es-ES" w:bidi="es-ES"/>
      </w:rPr>
    </w:lvl>
    <w:lvl w:ilvl="8" w:tplc="D9A2A276">
      <w:numFmt w:val="bullet"/>
      <w:lvlText w:val="•"/>
      <w:lvlJc w:val="left"/>
      <w:pPr>
        <w:ind w:left="8848" w:hanging="168"/>
      </w:pPr>
      <w:rPr>
        <w:rFonts w:hint="default"/>
        <w:lang w:val="es-ES" w:eastAsia="es-ES" w:bidi="es-ES"/>
      </w:rPr>
    </w:lvl>
  </w:abstractNum>
  <w:abstractNum w:abstractNumId="11" w15:restartNumberingAfterBreak="0">
    <w:nsid w:val="5D6D59FA"/>
    <w:multiLevelType w:val="hybridMultilevel"/>
    <w:tmpl w:val="497472FA"/>
    <w:lvl w:ilvl="0" w:tplc="7A86D088">
      <w:start w:val="1"/>
      <w:numFmt w:val="lowerLetter"/>
      <w:lvlText w:val="%1)"/>
      <w:lvlJc w:val="left"/>
      <w:pPr>
        <w:ind w:left="1681" w:hanging="255"/>
        <w:jc w:val="left"/>
      </w:pPr>
      <w:rPr>
        <w:rFonts w:ascii="Times New Roman" w:eastAsia="Times New Roman" w:hAnsi="Times New Roman" w:cs="Times New Roman" w:hint="default"/>
        <w:color w:val="292929"/>
        <w:w w:val="101"/>
        <w:sz w:val="22"/>
        <w:szCs w:val="22"/>
        <w:lang w:val="es-ES" w:eastAsia="es-ES" w:bidi="es-ES"/>
      </w:rPr>
    </w:lvl>
    <w:lvl w:ilvl="1" w:tplc="8634DE24">
      <w:numFmt w:val="bullet"/>
      <w:lvlText w:val="•"/>
      <w:lvlJc w:val="left"/>
      <w:pPr>
        <w:ind w:left="2576" w:hanging="255"/>
      </w:pPr>
      <w:rPr>
        <w:rFonts w:hint="default"/>
        <w:lang w:val="es-ES" w:eastAsia="es-ES" w:bidi="es-ES"/>
      </w:rPr>
    </w:lvl>
    <w:lvl w:ilvl="2" w:tplc="8EE21264">
      <w:numFmt w:val="bullet"/>
      <w:lvlText w:val="•"/>
      <w:lvlJc w:val="left"/>
      <w:pPr>
        <w:ind w:left="3472" w:hanging="255"/>
      </w:pPr>
      <w:rPr>
        <w:rFonts w:hint="default"/>
        <w:lang w:val="es-ES" w:eastAsia="es-ES" w:bidi="es-ES"/>
      </w:rPr>
    </w:lvl>
    <w:lvl w:ilvl="3" w:tplc="E4506E1E">
      <w:numFmt w:val="bullet"/>
      <w:lvlText w:val="•"/>
      <w:lvlJc w:val="left"/>
      <w:pPr>
        <w:ind w:left="4368" w:hanging="255"/>
      </w:pPr>
      <w:rPr>
        <w:rFonts w:hint="default"/>
        <w:lang w:val="es-ES" w:eastAsia="es-ES" w:bidi="es-ES"/>
      </w:rPr>
    </w:lvl>
    <w:lvl w:ilvl="4" w:tplc="08447CBC">
      <w:numFmt w:val="bullet"/>
      <w:lvlText w:val="•"/>
      <w:lvlJc w:val="left"/>
      <w:pPr>
        <w:ind w:left="5264" w:hanging="255"/>
      </w:pPr>
      <w:rPr>
        <w:rFonts w:hint="default"/>
        <w:lang w:val="es-ES" w:eastAsia="es-ES" w:bidi="es-ES"/>
      </w:rPr>
    </w:lvl>
    <w:lvl w:ilvl="5" w:tplc="D99A8E42">
      <w:numFmt w:val="bullet"/>
      <w:lvlText w:val="•"/>
      <w:lvlJc w:val="left"/>
      <w:pPr>
        <w:ind w:left="6160" w:hanging="255"/>
      </w:pPr>
      <w:rPr>
        <w:rFonts w:hint="default"/>
        <w:lang w:val="es-ES" w:eastAsia="es-ES" w:bidi="es-ES"/>
      </w:rPr>
    </w:lvl>
    <w:lvl w:ilvl="6" w:tplc="2368B0F6">
      <w:numFmt w:val="bullet"/>
      <w:lvlText w:val="•"/>
      <w:lvlJc w:val="left"/>
      <w:pPr>
        <w:ind w:left="7056" w:hanging="255"/>
      </w:pPr>
      <w:rPr>
        <w:rFonts w:hint="default"/>
        <w:lang w:val="es-ES" w:eastAsia="es-ES" w:bidi="es-ES"/>
      </w:rPr>
    </w:lvl>
    <w:lvl w:ilvl="7" w:tplc="716EFFCA">
      <w:numFmt w:val="bullet"/>
      <w:lvlText w:val="•"/>
      <w:lvlJc w:val="left"/>
      <w:pPr>
        <w:ind w:left="7952" w:hanging="255"/>
      </w:pPr>
      <w:rPr>
        <w:rFonts w:hint="default"/>
        <w:lang w:val="es-ES" w:eastAsia="es-ES" w:bidi="es-ES"/>
      </w:rPr>
    </w:lvl>
    <w:lvl w:ilvl="8" w:tplc="934A2638">
      <w:numFmt w:val="bullet"/>
      <w:lvlText w:val="•"/>
      <w:lvlJc w:val="left"/>
      <w:pPr>
        <w:ind w:left="8848" w:hanging="255"/>
      </w:pPr>
      <w:rPr>
        <w:rFonts w:hint="default"/>
        <w:lang w:val="es-ES" w:eastAsia="es-ES" w:bidi="es-ES"/>
      </w:rPr>
    </w:lvl>
  </w:abstractNum>
  <w:abstractNum w:abstractNumId="12" w15:restartNumberingAfterBreak="0">
    <w:nsid w:val="71FE5ACB"/>
    <w:multiLevelType w:val="hybridMultilevel"/>
    <w:tmpl w:val="C3E4B7F0"/>
    <w:lvl w:ilvl="0" w:tplc="0FBE59EC">
      <w:start w:val="1"/>
      <w:numFmt w:val="lowerLetter"/>
      <w:lvlText w:val="%1)"/>
      <w:lvlJc w:val="left"/>
      <w:pPr>
        <w:ind w:left="1681" w:hanging="239"/>
        <w:jc w:val="left"/>
      </w:pPr>
      <w:rPr>
        <w:rFonts w:ascii="Times New Roman" w:eastAsia="Times New Roman" w:hAnsi="Times New Roman" w:cs="Times New Roman" w:hint="default"/>
        <w:color w:val="292929"/>
        <w:w w:val="101"/>
        <w:sz w:val="22"/>
        <w:szCs w:val="22"/>
        <w:lang w:val="es-ES" w:eastAsia="es-ES" w:bidi="es-ES"/>
      </w:rPr>
    </w:lvl>
    <w:lvl w:ilvl="1" w:tplc="20A849FC">
      <w:numFmt w:val="bullet"/>
      <w:lvlText w:val="•"/>
      <w:lvlJc w:val="left"/>
      <w:pPr>
        <w:ind w:left="2576" w:hanging="239"/>
      </w:pPr>
      <w:rPr>
        <w:rFonts w:hint="default"/>
        <w:lang w:val="es-ES" w:eastAsia="es-ES" w:bidi="es-ES"/>
      </w:rPr>
    </w:lvl>
    <w:lvl w:ilvl="2" w:tplc="A77E10EE">
      <w:numFmt w:val="bullet"/>
      <w:lvlText w:val="•"/>
      <w:lvlJc w:val="left"/>
      <w:pPr>
        <w:ind w:left="3472" w:hanging="239"/>
      </w:pPr>
      <w:rPr>
        <w:rFonts w:hint="default"/>
        <w:lang w:val="es-ES" w:eastAsia="es-ES" w:bidi="es-ES"/>
      </w:rPr>
    </w:lvl>
    <w:lvl w:ilvl="3" w:tplc="F20693E4">
      <w:numFmt w:val="bullet"/>
      <w:lvlText w:val="•"/>
      <w:lvlJc w:val="left"/>
      <w:pPr>
        <w:ind w:left="4368" w:hanging="239"/>
      </w:pPr>
      <w:rPr>
        <w:rFonts w:hint="default"/>
        <w:lang w:val="es-ES" w:eastAsia="es-ES" w:bidi="es-ES"/>
      </w:rPr>
    </w:lvl>
    <w:lvl w:ilvl="4" w:tplc="3FCCC9EA">
      <w:numFmt w:val="bullet"/>
      <w:lvlText w:val="•"/>
      <w:lvlJc w:val="left"/>
      <w:pPr>
        <w:ind w:left="5264" w:hanging="239"/>
      </w:pPr>
      <w:rPr>
        <w:rFonts w:hint="default"/>
        <w:lang w:val="es-ES" w:eastAsia="es-ES" w:bidi="es-ES"/>
      </w:rPr>
    </w:lvl>
    <w:lvl w:ilvl="5" w:tplc="96FA95B6">
      <w:numFmt w:val="bullet"/>
      <w:lvlText w:val="•"/>
      <w:lvlJc w:val="left"/>
      <w:pPr>
        <w:ind w:left="6160" w:hanging="239"/>
      </w:pPr>
      <w:rPr>
        <w:rFonts w:hint="default"/>
        <w:lang w:val="es-ES" w:eastAsia="es-ES" w:bidi="es-ES"/>
      </w:rPr>
    </w:lvl>
    <w:lvl w:ilvl="6" w:tplc="D68E8D9E">
      <w:numFmt w:val="bullet"/>
      <w:lvlText w:val="•"/>
      <w:lvlJc w:val="left"/>
      <w:pPr>
        <w:ind w:left="7056" w:hanging="239"/>
      </w:pPr>
      <w:rPr>
        <w:rFonts w:hint="default"/>
        <w:lang w:val="es-ES" w:eastAsia="es-ES" w:bidi="es-ES"/>
      </w:rPr>
    </w:lvl>
    <w:lvl w:ilvl="7" w:tplc="77CC5D1A">
      <w:numFmt w:val="bullet"/>
      <w:lvlText w:val="•"/>
      <w:lvlJc w:val="left"/>
      <w:pPr>
        <w:ind w:left="7952" w:hanging="239"/>
      </w:pPr>
      <w:rPr>
        <w:rFonts w:hint="default"/>
        <w:lang w:val="es-ES" w:eastAsia="es-ES" w:bidi="es-ES"/>
      </w:rPr>
    </w:lvl>
    <w:lvl w:ilvl="8" w:tplc="134CC486">
      <w:numFmt w:val="bullet"/>
      <w:lvlText w:val="•"/>
      <w:lvlJc w:val="left"/>
      <w:pPr>
        <w:ind w:left="8848" w:hanging="239"/>
      </w:pPr>
      <w:rPr>
        <w:rFonts w:hint="default"/>
        <w:lang w:val="es-ES" w:eastAsia="es-ES" w:bidi="es-ES"/>
      </w:rPr>
    </w:lvl>
  </w:abstractNum>
  <w:abstractNum w:abstractNumId="13" w15:restartNumberingAfterBreak="0">
    <w:nsid w:val="73512C0F"/>
    <w:multiLevelType w:val="hybridMultilevel"/>
    <w:tmpl w:val="014861F8"/>
    <w:lvl w:ilvl="0" w:tplc="E78ECBA2">
      <w:start w:val="1"/>
      <w:numFmt w:val="lowerLetter"/>
      <w:lvlText w:val="%1)"/>
      <w:lvlJc w:val="left"/>
      <w:pPr>
        <w:ind w:left="1681" w:hanging="280"/>
        <w:jc w:val="left"/>
      </w:pPr>
      <w:rPr>
        <w:rFonts w:ascii="Times New Roman" w:eastAsia="Times New Roman" w:hAnsi="Times New Roman" w:cs="Times New Roman" w:hint="default"/>
        <w:color w:val="292929"/>
        <w:w w:val="101"/>
        <w:sz w:val="22"/>
        <w:szCs w:val="22"/>
        <w:lang w:val="es-ES" w:eastAsia="es-ES" w:bidi="es-ES"/>
      </w:rPr>
    </w:lvl>
    <w:lvl w:ilvl="1" w:tplc="BB2E6676">
      <w:numFmt w:val="bullet"/>
      <w:lvlText w:val="•"/>
      <w:lvlJc w:val="left"/>
      <w:pPr>
        <w:ind w:left="2576" w:hanging="280"/>
      </w:pPr>
      <w:rPr>
        <w:rFonts w:hint="default"/>
        <w:lang w:val="es-ES" w:eastAsia="es-ES" w:bidi="es-ES"/>
      </w:rPr>
    </w:lvl>
    <w:lvl w:ilvl="2" w:tplc="4EA22722">
      <w:numFmt w:val="bullet"/>
      <w:lvlText w:val="•"/>
      <w:lvlJc w:val="left"/>
      <w:pPr>
        <w:ind w:left="3472" w:hanging="280"/>
      </w:pPr>
      <w:rPr>
        <w:rFonts w:hint="default"/>
        <w:lang w:val="es-ES" w:eastAsia="es-ES" w:bidi="es-ES"/>
      </w:rPr>
    </w:lvl>
    <w:lvl w:ilvl="3" w:tplc="BBE4BAD8">
      <w:numFmt w:val="bullet"/>
      <w:lvlText w:val="•"/>
      <w:lvlJc w:val="left"/>
      <w:pPr>
        <w:ind w:left="4368" w:hanging="280"/>
      </w:pPr>
      <w:rPr>
        <w:rFonts w:hint="default"/>
        <w:lang w:val="es-ES" w:eastAsia="es-ES" w:bidi="es-ES"/>
      </w:rPr>
    </w:lvl>
    <w:lvl w:ilvl="4" w:tplc="8DA43654">
      <w:numFmt w:val="bullet"/>
      <w:lvlText w:val="•"/>
      <w:lvlJc w:val="left"/>
      <w:pPr>
        <w:ind w:left="5264" w:hanging="280"/>
      </w:pPr>
      <w:rPr>
        <w:rFonts w:hint="default"/>
        <w:lang w:val="es-ES" w:eastAsia="es-ES" w:bidi="es-ES"/>
      </w:rPr>
    </w:lvl>
    <w:lvl w:ilvl="5" w:tplc="C26E9BDC">
      <w:numFmt w:val="bullet"/>
      <w:lvlText w:val="•"/>
      <w:lvlJc w:val="left"/>
      <w:pPr>
        <w:ind w:left="6160" w:hanging="280"/>
      </w:pPr>
      <w:rPr>
        <w:rFonts w:hint="default"/>
        <w:lang w:val="es-ES" w:eastAsia="es-ES" w:bidi="es-ES"/>
      </w:rPr>
    </w:lvl>
    <w:lvl w:ilvl="6" w:tplc="E93AF0B8">
      <w:numFmt w:val="bullet"/>
      <w:lvlText w:val="•"/>
      <w:lvlJc w:val="left"/>
      <w:pPr>
        <w:ind w:left="7056" w:hanging="280"/>
      </w:pPr>
      <w:rPr>
        <w:rFonts w:hint="default"/>
        <w:lang w:val="es-ES" w:eastAsia="es-ES" w:bidi="es-ES"/>
      </w:rPr>
    </w:lvl>
    <w:lvl w:ilvl="7" w:tplc="711006F8">
      <w:numFmt w:val="bullet"/>
      <w:lvlText w:val="•"/>
      <w:lvlJc w:val="left"/>
      <w:pPr>
        <w:ind w:left="7952" w:hanging="280"/>
      </w:pPr>
      <w:rPr>
        <w:rFonts w:hint="default"/>
        <w:lang w:val="es-ES" w:eastAsia="es-ES" w:bidi="es-ES"/>
      </w:rPr>
    </w:lvl>
    <w:lvl w:ilvl="8" w:tplc="A6B04818">
      <w:numFmt w:val="bullet"/>
      <w:lvlText w:val="•"/>
      <w:lvlJc w:val="left"/>
      <w:pPr>
        <w:ind w:left="8848" w:hanging="280"/>
      </w:pPr>
      <w:rPr>
        <w:rFonts w:hint="default"/>
        <w:lang w:val="es-ES" w:eastAsia="es-ES" w:bidi="es-ES"/>
      </w:rPr>
    </w:lvl>
  </w:abstractNum>
  <w:abstractNum w:abstractNumId="14" w15:restartNumberingAfterBreak="0">
    <w:nsid w:val="7835690C"/>
    <w:multiLevelType w:val="hybridMultilevel"/>
    <w:tmpl w:val="859C45CA"/>
    <w:lvl w:ilvl="0" w:tplc="DA34751C">
      <w:start w:val="1"/>
      <w:numFmt w:val="lowerLetter"/>
      <w:lvlText w:val="%1)"/>
      <w:lvlJc w:val="left"/>
      <w:pPr>
        <w:ind w:left="1681" w:hanging="232"/>
        <w:jc w:val="left"/>
      </w:pPr>
      <w:rPr>
        <w:rFonts w:ascii="Times New Roman" w:eastAsia="Times New Roman" w:hAnsi="Times New Roman" w:cs="Times New Roman" w:hint="default"/>
        <w:color w:val="292929"/>
        <w:w w:val="101"/>
        <w:sz w:val="22"/>
        <w:szCs w:val="22"/>
        <w:lang w:val="es-ES" w:eastAsia="es-ES" w:bidi="es-ES"/>
      </w:rPr>
    </w:lvl>
    <w:lvl w:ilvl="1" w:tplc="1CFC5D5C">
      <w:numFmt w:val="bullet"/>
      <w:lvlText w:val="•"/>
      <w:lvlJc w:val="left"/>
      <w:pPr>
        <w:ind w:left="2576" w:hanging="232"/>
      </w:pPr>
      <w:rPr>
        <w:rFonts w:hint="default"/>
        <w:lang w:val="es-ES" w:eastAsia="es-ES" w:bidi="es-ES"/>
      </w:rPr>
    </w:lvl>
    <w:lvl w:ilvl="2" w:tplc="EE9C9780">
      <w:numFmt w:val="bullet"/>
      <w:lvlText w:val="•"/>
      <w:lvlJc w:val="left"/>
      <w:pPr>
        <w:ind w:left="3472" w:hanging="232"/>
      </w:pPr>
      <w:rPr>
        <w:rFonts w:hint="default"/>
        <w:lang w:val="es-ES" w:eastAsia="es-ES" w:bidi="es-ES"/>
      </w:rPr>
    </w:lvl>
    <w:lvl w:ilvl="3" w:tplc="B3D0D220">
      <w:numFmt w:val="bullet"/>
      <w:lvlText w:val="•"/>
      <w:lvlJc w:val="left"/>
      <w:pPr>
        <w:ind w:left="4368" w:hanging="232"/>
      </w:pPr>
      <w:rPr>
        <w:rFonts w:hint="default"/>
        <w:lang w:val="es-ES" w:eastAsia="es-ES" w:bidi="es-ES"/>
      </w:rPr>
    </w:lvl>
    <w:lvl w:ilvl="4" w:tplc="9D0C6758">
      <w:numFmt w:val="bullet"/>
      <w:lvlText w:val="•"/>
      <w:lvlJc w:val="left"/>
      <w:pPr>
        <w:ind w:left="5264" w:hanging="232"/>
      </w:pPr>
      <w:rPr>
        <w:rFonts w:hint="default"/>
        <w:lang w:val="es-ES" w:eastAsia="es-ES" w:bidi="es-ES"/>
      </w:rPr>
    </w:lvl>
    <w:lvl w:ilvl="5" w:tplc="F0908836">
      <w:numFmt w:val="bullet"/>
      <w:lvlText w:val="•"/>
      <w:lvlJc w:val="left"/>
      <w:pPr>
        <w:ind w:left="6160" w:hanging="232"/>
      </w:pPr>
      <w:rPr>
        <w:rFonts w:hint="default"/>
        <w:lang w:val="es-ES" w:eastAsia="es-ES" w:bidi="es-ES"/>
      </w:rPr>
    </w:lvl>
    <w:lvl w:ilvl="6" w:tplc="23E0A0A4">
      <w:numFmt w:val="bullet"/>
      <w:lvlText w:val="•"/>
      <w:lvlJc w:val="left"/>
      <w:pPr>
        <w:ind w:left="7056" w:hanging="232"/>
      </w:pPr>
      <w:rPr>
        <w:rFonts w:hint="default"/>
        <w:lang w:val="es-ES" w:eastAsia="es-ES" w:bidi="es-ES"/>
      </w:rPr>
    </w:lvl>
    <w:lvl w:ilvl="7" w:tplc="4E326642">
      <w:numFmt w:val="bullet"/>
      <w:lvlText w:val="•"/>
      <w:lvlJc w:val="left"/>
      <w:pPr>
        <w:ind w:left="7952" w:hanging="232"/>
      </w:pPr>
      <w:rPr>
        <w:rFonts w:hint="default"/>
        <w:lang w:val="es-ES" w:eastAsia="es-ES" w:bidi="es-ES"/>
      </w:rPr>
    </w:lvl>
    <w:lvl w:ilvl="8" w:tplc="58FEA188">
      <w:numFmt w:val="bullet"/>
      <w:lvlText w:val="•"/>
      <w:lvlJc w:val="left"/>
      <w:pPr>
        <w:ind w:left="8848" w:hanging="232"/>
      </w:pPr>
      <w:rPr>
        <w:rFonts w:hint="default"/>
        <w:lang w:val="es-ES" w:eastAsia="es-ES" w:bidi="es-ES"/>
      </w:rPr>
    </w:lvl>
  </w:abstractNum>
  <w:abstractNum w:abstractNumId="15" w15:restartNumberingAfterBreak="0">
    <w:nsid w:val="7E9917C5"/>
    <w:multiLevelType w:val="hybridMultilevel"/>
    <w:tmpl w:val="0EC0439A"/>
    <w:lvl w:ilvl="0" w:tplc="DA686252">
      <w:start w:val="1"/>
      <w:numFmt w:val="lowerLetter"/>
      <w:lvlText w:val="%1)"/>
      <w:lvlJc w:val="left"/>
      <w:pPr>
        <w:ind w:left="1681" w:hanging="239"/>
        <w:jc w:val="left"/>
      </w:pPr>
      <w:rPr>
        <w:rFonts w:ascii="Times New Roman" w:eastAsia="Times New Roman" w:hAnsi="Times New Roman" w:cs="Times New Roman" w:hint="default"/>
        <w:color w:val="292929"/>
        <w:w w:val="101"/>
        <w:sz w:val="22"/>
        <w:szCs w:val="22"/>
        <w:lang w:val="es-ES" w:eastAsia="es-ES" w:bidi="es-ES"/>
      </w:rPr>
    </w:lvl>
    <w:lvl w:ilvl="1" w:tplc="8122667C">
      <w:numFmt w:val="bullet"/>
      <w:lvlText w:val="•"/>
      <w:lvlJc w:val="left"/>
      <w:pPr>
        <w:ind w:left="2576" w:hanging="239"/>
      </w:pPr>
      <w:rPr>
        <w:rFonts w:hint="default"/>
        <w:lang w:val="es-ES" w:eastAsia="es-ES" w:bidi="es-ES"/>
      </w:rPr>
    </w:lvl>
    <w:lvl w:ilvl="2" w:tplc="3990A1CE">
      <w:numFmt w:val="bullet"/>
      <w:lvlText w:val="•"/>
      <w:lvlJc w:val="left"/>
      <w:pPr>
        <w:ind w:left="3472" w:hanging="239"/>
      </w:pPr>
      <w:rPr>
        <w:rFonts w:hint="default"/>
        <w:lang w:val="es-ES" w:eastAsia="es-ES" w:bidi="es-ES"/>
      </w:rPr>
    </w:lvl>
    <w:lvl w:ilvl="3" w:tplc="E4DC6510">
      <w:numFmt w:val="bullet"/>
      <w:lvlText w:val="•"/>
      <w:lvlJc w:val="left"/>
      <w:pPr>
        <w:ind w:left="4368" w:hanging="239"/>
      </w:pPr>
      <w:rPr>
        <w:rFonts w:hint="default"/>
        <w:lang w:val="es-ES" w:eastAsia="es-ES" w:bidi="es-ES"/>
      </w:rPr>
    </w:lvl>
    <w:lvl w:ilvl="4" w:tplc="A6B62C16">
      <w:numFmt w:val="bullet"/>
      <w:lvlText w:val="•"/>
      <w:lvlJc w:val="left"/>
      <w:pPr>
        <w:ind w:left="5264" w:hanging="239"/>
      </w:pPr>
      <w:rPr>
        <w:rFonts w:hint="default"/>
        <w:lang w:val="es-ES" w:eastAsia="es-ES" w:bidi="es-ES"/>
      </w:rPr>
    </w:lvl>
    <w:lvl w:ilvl="5" w:tplc="BD144060">
      <w:numFmt w:val="bullet"/>
      <w:lvlText w:val="•"/>
      <w:lvlJc w:val="left"/>
      <w:pPr>
        <w:ind w:left="6160" w:hanging="239"/>
      </w:pPr>
      <w:rPr>
        <w:rFonts w:hint="default"/>
        <w:lang w:val="es-ES" w:eastAsia="es-ES" w:bidi="es-ES"/>
      </w:rPr>
    </w:lvl>
    <w:lvl w:ilvl="6" w:tplc="33CC68CC">
      <w:numFmt w:val="bullet"/>
      <w:lvlText w:val="•"/>
      <w:lvlJc w:val="left"/>
      <w:pPr>
        <w:ind w:left="7056" w:hanging="239"/>
      </w:pPr>
      <w:rPr>
        <w:rFonts w:hint="default"/>
        <w:lang w:val="es-ES" w:eastAsia="es-ES" w:bidi="es-ES"/>
      </w:rPr>
    </w:lvl>
    <w:lvl w:ilvl="7" w:tplc="D0C6F0AA">
      <w:numFmt w:val="bullet"/>
      <w:lvlText w:val="•"/>
      <w:lvlJc w:val="left"/>
      <w:pPr>
        <w:ind w:left="7952" w:hanging="239"/>
      </w:pPr>
      <w:rPr>
        <w:rFonts w:hint="default"/>
        <w:lang w:val="es-ES" w:eastAsia="es-ES" w:bidi="es-ES"/>
      </w:rPr>
    </w:lvl>
    <w:lvl w:ilvl="8" w:tplc="4A68CF16">
      <w:numFmt w:val="bullet"/>
      <w:lvlText w:val="•"/>
      <w:lvlJc w:val="left"/>
      <w:pPr>
        <w:ind w:left="8848" w:hanging="239"/>
      </w:pPr>
      <w:rPr>
        <w:rFonts w:hint="default"/>
        <w:lang w:val="es-ES" w:eastAsia="es-ES" w:bidi="es-ES"/>
      </w:rPr>
    </w:lvl>
  </w:abstractNum>
  <w:num w:numId="1">
    <w:abstractNumId w:val="6"/>
  </w:num>
  <w:num w:numId="2">
    <w:abstractNumId w:val="4"/>
  </w:num>
  <w:num w:numId="3">
    <w:abstractNumId w:val="1"/>
  </w:num>
  <w:num w:numId="4">
    <w:abstractNumId w:val="12"/>
  </w:num>
  <w:num w:numId="5">
    <w:abstractNumId w:val="14"/>
  </w:num>
  <w:num w:numId="6">
    <w:abstractNumId w:val="9"/>
  </w:num>
  <w:num w:numId="7">
    <w:abstractNumId w:val="11"/>
  </w:num>
  <w:num w:numId="8">
    <w:abstractNumId w:val="7"/>
  </w:num>
  <w:num w:numId="9">
    <w:abstractNumId w:val="15"/>
  </w:num>
  <w:num w:numId="10">
    <w:abstractNumId w:val="5"/>
  </w:num>
  <w:num w:numId="11">
    <w:abstractNumId w:val="13"/>
  </w:num>
  <w:num w:numId="12">
    <w:abstractNumId w:val="2"/>
  </w:num>
  <w:num w:numId="13">
    <w:abstractNumId w:val="8"/>
  </w:num>
  <w:num w:numId="14">
    <w:abstractNumId w:val="10"/>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E24"/>
    <w:rsid w:val="00135E24"/>
    <w:rsid w:val="00B24C3C"/>
    <w:rsid w:val="00DC21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1136EA-4644-406A-A278-72CBC20D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es-ES" w:eastAsia="es-ES" w:bidi="es-ES"/>
    </w:rPr>
  </w:style>
  <w:style w:type="paragraph" w:styleId="Ttulo1">
    <w:name w:val="heading 1"/>
    <w:basedOn w:val="Normal"/>
    <w:uiPriority w:val="9"/>
    <w:qFormat/>
    <w:pPr>
      <w:ind w:left="1681"/>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681"/>
      <w:jc w:val="both"/>
    </w:pPr>
  </w:style>
  <w:style w:type="paragraph" w:customStyle="1" w:styleId="TableParagraph">
    <w:name w:val="Table Paragraph"/>
    <w:basedOn w:val="Normal"/>
    <w:uiPriority w:val="1"/>
    <w:qFormat/>
    <w:pPr>
      <w:spacing w:before="38" w:line="146" w:lineRule="exact"/>
      <w:ind w:left="3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portal.dipusevilla.es/vfirmaAytos/code/6Loh/NwqwxsKqJ6kZpq/tA%3D%3D" TargetMode="External"/><Relationship Id="rId1" Type="http://schemas.openxmlformats.org/officeDocument/2006/relationships/hyperlink" Target="https://portal.dipusevilla.es/vfirmaAytos/code/6Loh/NwqwxsKqJ6kZpq/tA%3D%3D" TargetMode="External"/></Relationships>
</file>

<file path=word/_rels/footer10.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portal.dipusevilla.es/vfirmaAytos/code/6Loh/NwqwxsKqJ6kZpq/tA%3D%3D" TargetMode="External"/><Relationship Id="rId1" Type="http://schemas.openxmlformats.org/officeDocument/2006/relationships/hyperlink" Target="https://portal.dipusevilla.es/vfirmaAytos/code/6Loh/NwqwxsKqJ6kZpq/tA%3D%3D" TargetMode="External"/></Relationships>
</file>

<file path=word/_rels/footer1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portal.dipusevilla.es/vfirmaAytos/code/6Loh/NwqwxsKqJ6kZpq/tA%3D%3D" TargetMode="External"/><Relationship Id="rId1" Type="http://schemas.openxmlformats.org/officeDocument/2006/relationships/hyperlink" Target="https://portal.dipusevilla.es/vfirmaAytos/code/6Loh/NwqwxsKqJ6kZpq/tA%3D%3D" TargetMode="External"/></Relationships>
</file>

<file path=word/_rels/footer1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portal.dipusevilla.es/vfirmaAytos/code/6Loh/NwqwxsKqJ6kZpq/tA%3D%3D" TargetMode="External"/><Relationship Id="rId1" Type="http://schemas.openxmlformats.org/officeDocument/2006/relationships/hyperlink" Target="https://portal.dipusevilla.es/vfirmaAytos/code/6Loh/NwqwxsKqJ6kZpq/tA%3D%3D" TargetMode="External"/></Relationships>
</file>

<file path=word/_rels/footer1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portal.dipusevilla.es/vfirmaAytos/code/6Loh/NwqwxsKqJ6kZpq/tA%3D%3D" TargetMode="External"/><Relationship Id="rId1" Type="http://schemas.openxmlformats.org/officeDocument/2006/relationships/hyperlink" Target="https://portal.dipusevilla.es/vfirmaAytos/code/6Loh/NwqwxsKqJ6kZpq/tA%3D%3D" TargetMode="External"/></Relationships>
</file>

<file path=word/_rels/footer1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portal.dipusevilla.es/vfirmaAytos/code/6Loh/NwqwxsKqJ6kZpq/tA%3D%3D" TargetMode="External"/><Relationship Id="rId1" Type="http://schemas.openxmlformats.org/officeDocument/2006/relationships/hyperlink" Target="https://portal.dipusevilla.es/vfirmaAytos/code/6Loh/NwqwxsKqJ6kZpq/tA%3D%3D" TargetMode="External"/></Relationships>
</file>

<file path=word/_rels/footer15.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portal.dipusevilla.es/vfirmaAytos/code/6Loh/NwqwxsKqJ6kZpq/tA%3D%3D" TargetMode="External"/><Relationship Id="rId1" Type="http://schemas.openxmlformats.org/officeDocument/2006/relationships/hyperlink" Target="https://portal.dipusevilla.es/vfirmaAytos/code/6Loh/NwqwxsKqJ6kZpq/tA%3D%3D" TargetMode="External"/></Relationships>
</file>

<file path=word/_rels/footer16.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portal.dipusevilla.es/vfirmaAytos/code/6Loh/NwqwxsKqJ6kZpq/tA%3D%3D" TargetMode="External"/><Relationship Id="rId1" Type="http://schemas.openxmlformats.org/officeDocument/2006/relationships/hyperlink" Target="https://portal.dipusevilla.es/vfirmaAytos/code/6Loh/NwqwxsKqJ6kZpq/tA%3D%3D" TargetMode="External"/></Relationships>
</file>

<file path=word/_rels/footer17.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portal.dipusevilla.es/vfirmaAytos/code/6Loh/NwqwxsKqJ6kZpq/tA%3D%3D" TargetMode="External"/><Relationship Id="rId1" Type="http://schemas.openxmlformats.org/officeDocument/2006/relationships/hyperlink" Target="https://portal.dipusevilla.es/vfirmaAytos/code/6Loh/NwqwxsKqJ6kZpq/tA%3D%3D" TargetMode="External"/></Relationships>
</file>

<file path=word/_rels/footer18.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portal.dipusevilla.es/vfirmaAytos/code/6Loh/NwqwxsKqJ6kZpq/tA%3D%3D" TargetMode="External"/><Relationship Id="rId1" Type="http://schemas.openxmlformats.org/officeDocument/2006/relationships/hyperlink" Target="https://portal.dipusevilla.es/vfirmaAytos/code/6Loh/NwqwxsKqJ6kZpq/tA%3D%3D" TargetMode="External"/></Relationships>
</file>

<file path=word/_rels/footer19.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portal.dipusevilla.es/vfirmaAytos/code/6Loh/NwqwxsKqJ6kZpq/tA%3D%3D" TargetMode="External"/><Relationship Id="rId1" Type="http://schemas.openxmlformats.org/officeDocument/2006/relationships/hyperlink" Target="https://portal.dipusevilla.es/vfirmaAytos/code/6Loh/NwqwxsKqJ6kZpq/tA%3D%3D"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portal.dipusevilla.es/vfirmaAytos/code/6Loh/NwqwxsKqJ6kZpq/tA%3D%3D" TargetMode="External"/><Relationship Id="rId1" Type="http://schemas.openxmlformats.org/officeDocument/2006/relationships/hyperlink" Target="https://portal.dipusevilla.es/vfirmaAytos/code/6Loh/NwqwxsKqJ6kZpq/tA%3D%3D"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portal.dipusevilla.es/vfirmaAytos/code/6Loh/NwqwxsKqJ6kZpq/tA%3D%3D" TargetMode="External"/><Relationship Id="rId1" Type="http://schemas.openxmlformats.org/officeDocument/2006/relationships/hyperlink" Target="https://portal.dipusevilla.es/vfirmaAytos/code/6Loh/NwqwxsKqJ6kZpq/tA%3D%3D"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portal.dipusevilla.es/vfirmaAytos/code/6Loh/NwqwxsKqJ6kZpq/tA%3D%3D" TargetMode="External"/><Relationship Id="rId1" Type="http://schemas.openxmlformats.org/officeDocument/2006/relationships/hyperlink" Target="https://portal.dipusevilla.es/vfirmaAytos/code/6Loh/NwqwxsKqJ6kZpq/tA%3D%3D" TargetMode="External"/></Relationships>
</file>

<file path=word/_rels/footer5.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portal.dipusevilla.es/vfirmaAytos/code/6Loh/NwqwxsKqJ6kZpq/tA%3D%3D" TargetMode="External"/><Relationship Id="rId1" Type="http://schemas.openxmlformats.org/officeDocument/2006/relationships/hyperlink" Target="https://portal.dipusevilla.es/vfirmaAytos/code/6Loh/NwqwxsKqJ6kZpq/tA%3D%3D" TargetMode="External"/></Relationships>
</file>

<file path=word/_rels/footer6.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portal.dipusevilla.es/vfirmaAytos/code/6Loh/NwqwxsKqJ6kZpq/tA%3D%3D" TargetMode="External"/><Relationship Id="rId1" Type="http://schemas.openxmlformats.org/officeDocument/2006/relationships/hyperlink" Target="https://portal.dipusevilla.es/vfirmaAytos/code/6Loh/NwqwxsKqJ6kZpq/tA%3D%3D" TargetMode="External"/></Relationships>
</file>

<file path=word/_rels/footer7.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portal.dipusevilla.es/vfirmaAytos/code/6Loh/NwqwxsKqJ6kZpq/tA%3D%3D" TargetMode="External"/><Relationship Id="rId1" Type="http://schemas.openxmlformats.org/officeDocument/2006/relationships/hyperlink" Target="https://portal.dipusevilla.es/vfirmaAytos/code/6Loh/NwqwxsKqJ6kZpq/tA%3D%3D" TargetMode="External"/></Relationships>
</file>

<file path=word/_rels/footer8.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portal.dipusevilla.es/vfirmaAytos/code/6Loh/NwqwxsKqJ6kZpq/tA%3D%3D" TargetMode="External"/><Relationship Id="rId1" Type="http://schemas.openxmlformats.org/officeDocument/2006/relationships/hyperlink" Target="https://portal.dipusevilla.es/vfirmaAytos/code/6Loh/NwqwxsKqJ6kZpq/tA%3D%3D" TargetMode="External"/></Relationships>
</file>

<file path=word/_rels/footer9.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portal.dipusevilla.es/vfirmaAytos/code/6Loh/NwqwxsKqJ6kZpq/tA%3D%3D" TargetMode="External"/><Relationship Id="rId1" Type="http://schemas.openxmlformats.org/officeDocument/2006/relationships/hyperlink" Target="https://portal.dipusevilla.es/vfirmaAytos/code/6Loh/NwqwxsKqJ6kZpq/tA%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7419</Words>
  <Characters>40810</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Caro</cp:lastModifiedBy>
  <cp:revision>2</cp:revision>
  <dcterms:created xsi:type="dcterms:W3CDTF">2018-10-11T07:48:00Z</dcterms:created>
  <dcterms:modified xsi:type="dcterms:W3CDTF">2018-10-11T07:48:00Z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2018-10-08T00:00:00Z</vt:filetime>
  </property>
  <property fmtid="{D5CDD505-2E9C-101B-9397-08002B2CF9AE}" pid="3" name="LastSaved">
    <vt:filetime>2018-10-11T00:00:00Z</vt:filetime>
  </property>
</Properties>
</file>